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A4B15" w14:textId="5DC589AD" w:rsidR="00BC0920" w:rsidRPr="00597757" w:rsidRDefault="00F418D7">
      <w:pPr>
        <w:spacing w:after="60"/>
        <w:jc w:val="center"/>
        <w:rPr>
          <w:rFonts w:ascii="Georgia" w:hAnsi="Georgia"/>
          <w:sz w:val="36"/>
          <w:szCs w:val="36"/>
          <w:u w:val="single"/>
          <w:lang w:val="ru-RU"/>
        </w:rPr>
      </w:pPr>
      <w:r w:rsidRPr="00597757">
        <w:rPr>
          <w:rFonts w:ascii="Georgia" w:hAnsi="Georgia"/>
          <w:b/>
          <w:sz w:val="36"/>
          <w:szCs w:val="36"/>
          <w:u w:val="single"/>
        </w:rPr>
        <w:t>II</w:t>
      </w:r>
      <w:r w:rsidRPr="00597757">
        <w:rPr>
          <w:rFonts w:ascii="Georgia" w:hAnsi="Georgia"/>
          <w:b/>
          <w:sz w:val="36"/>
          <w:szCs w:val="36"/>
          <w:u w:val="single"/>
          <w:lang w:val="ru-RU"/>
        </w:rPr>
        <w:t xml:space="preserve"> тур вокалист</w:t>
      </w:r>
      <w:r w:rsidR="000C3D93">
        <w:rPr>
          <w:rFonts w:ascii="Georgia" w:hAnsi="Georgia"/>
          <w:b/>
          <w:sz w:val="36"/>
          <w:szCs w:val="36"/>
          <w:u w:val="single"/>
          <w:lang w:val="ru-RU"/>
        </w:rPr>
        <w:t>о</w:t>
      </w:r>
      <w:r w:rsidR="00937EDD">
        <w:rPr>
          <w:rFonts w:ascii="Georgia" w:hAnsi="Georgia"/>
          <w:b/>
          <w:sz w:val="36"/>
          <w:szCs w:val="36"/>
          <w:u w:val="single"/>
          <w:lang w:val="ru-RU"/>
        </w:rPr>
        <w:t>в</w:t>
      </w:r>
      <w:r w:rsidRPr="00597757">
        <w:rPr>
          <w:rFonts w:ascii="Georgia" w:hAnsi="Georgia"/>
          <w:b/>
          <w:sz w:val="36"/>
          <w:szCs w:val="36"/>
          <w:u w:val="single"/>
          <w:lang w:val="ru-RU"/>
        </w:rPr>
        <w:t xml:space="preserve"> - оперные дуэты</w:t>
      </w:r>
      <w:r w:rsidR="004B4F6D">
        <w:rPr>
          <w:rFonts w:ascii="Georgia" w:hAnsi="Georgia"/>
          <w:b/>
          <w:sz w:val="36"/>
          <w:szCs w:val="36"/>
          <w:u w:val="single"/>
          <w:lang w:val="ru-RU"/>
        </w:rPr>
        <w:t xml:space="preserve"> (кроме контртеноров)</w:t>
      </w:r>
    </w:p>
    <w:p w14:paraId="7FE5DCAD" w14:textId="77777777" w:rsidR="002B4517" w:rsidRPr="00597757" w:rsidRDefault="002B4517">
      <w:pPr>
        <w:spacing w:before="120" w:after="40"/>
        <w:rPr>
          <w:rFonts w:ascii="Georgia" w:hAnsi="Georgia"/>
          <w:b/>
          <w:sz w:val="28"/>
          <w:szCs w:val="28"/>
          <w:lang w:val="ru-RU"/>
        </w:rPr>
      </w:pPr>
    </w:p>
    <w:p w14:paraId="070C67C8" w14:textId="71A2716A" w:rsidR="00BC0920" w:rsidRPr="00597757" w:rsidRDefault="00000000">
      <w:pPr>
        <w:spacing w:before="120" w:after="40"/>
        <w:rPr>
          <w:rFonts w:ascii="Georgia" w:hAnsi="Georgia"/>
          <w:sz w:val="28"/>
          <w:szCs w:val="28"/>
          <w:lang w:val="ru-RU"/>
        </w:rPr>
      </w:pPr>
      <w:r w:rsidRPr="00597757">
        <w:rPr>
          <w:rFonts w:ascii="Georgia" w:hAnsi="Georgia"/>
          <w:b/>
          <w:sz w:val="28"/>
          <w:szCs w:val="28"/>
          <w:lang w:val="ru-RU"/>
        </w:rPr>
        <w:t>Зарубежные композиторы</w:t>
      </w:r>
    </w:p>
    <w:p w14:paraId="01F61C88" w14:textId="77777777" w:rsidR="00BC0920" w:rsidRPr="00597757" w:rsidRDefault="00000000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Кристоф Виллибальд Глюк</w:t>
      </w:r>
    </w:p>
    <w:p w14:paraId="59B13BB6" w14:textId="23D3FC86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«Орфей и Эвридика» - Орфей / Эвридика - «Vieni, appaga il tuo consorte» - меццо-сопрано / сопрано</w:t>
      </w:r>
    </w:p>
    <w:p w14:paraId="7F4C98B2" w14:textId="77777777" w:rsidR="00BC0920" w:rsidRPr="00597757" w:rsidRDefault="00000000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Вольфганг Амадей Моцарт</w:t>
      </w:r>
    </w:p>
    <w:p w14:paraId="388AE4DE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«Дон Жуан» - Донна Анна / Дон Оттавио - «Ma qual mai s’offre, o Dei… Fuggi, crudele, fuggi!» - сопрано / тенор</w:t>
      </w:r>
    </w:p>
    <w:p w14:paraId="5D7F050C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«Так поступают все женщины» - Фьордилиджи / Дорабелла - «Ah, guarda, sorella» - сопрано / меццо-сопрано</w:t>
      </w:r>
    </w:p>
    <w:p w14:paraId="6CF18DD3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«Так поступают все женщины» - Фьордилиджи / Феррандо - «Fra gli amplessi» - сопрано / тенор</w:t>
      </w:r>
    </w:p>
    <w:p w14:paraId="09DACA25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«Так поступают все женщины» - Дорабелла / Гульельмо - «Il core vi dono» - меццо-сопрано / баритон</w:t>
      </w:r>
    </w:p>
    <w:p w14:paraId="2989B5E6" w14:textId="77777777" w:rsidR="00BC0920" w:rsidRPr="00597757" w:rsidRDefault="00000000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Джоаккино Россини</w:t>
      </w:r>
    </w:p>
    <w:p w14:paraId="231404D5" w14:textId="4A86ECCD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 xml:space="preserve">• «Севильский цирюльник» - Розина / Фигаро - «Dunque io son» - меццо-сопрано </w:t>
      </w:r>
      <w:r w:rsidR="00431697">
        <w:rPr>
          <w:rFonts w:ascii="Georgia" w:hAnsi="Georgia"/>
          <w:sz w:val="24"/>
          <w:szCs w:val="24"/>
          <w:lang w:val="ru-RU"/>
        </w:rPr>
        <w:t xml:space="preserve">(сопрано) </w:t>
      </w:r>
      <w:r w:rsidRPr="00597757">
        <w:rPr>
          <w:rFonts w:ascii="Georgia" w:hAnsi="Georgia"/>
          <w:sz w:val="24"/>
          <w:szCs w:val="24"/>
          <w:lang w:val="ru-RU"/>
        </w:rPr>
        <w:t>/ баритон</w:t>
      </w:r>
    </w:p>
    <w:p w14:paraId="520A35C5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«Севильский цирюльник» - Альмавива / Фигаро - «All’idea di quel metallo» - тенор / баритон</w:t>
      </w:r>
    </w:p>
    <w:p w14:paraId="6CBDB0F6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«Золушка» - Анджелина / Рамиро - «Un soave non so che» - меццо-сопрано / тенор</w:t>
      </w:r>
    </w:p>
    <w:p w14:paraId="443ACADF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«Итальянка в Алжире» - Изабелла / Мустафа - «Oh, che muso!» - меццо-сопрано / бас</w:t>
      </w:r>
    </w:p>
    <w:p w14:paraId="1E85B072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«Итальянка в Алжире» - Изабелла / Таддео - «Ai capricci della sorte» - меццо-сопрано / баритон</w:t>
      </w:r>
    </w:p>
    <w:p w14:paraId="5ACE720B" w14:textId="77777777" w:rsidR="00BC0920" w:rsidRPr="00597757" w:rsidRDefault="00000000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Гаэтано Доницетти</w:t>
      </w:r>
    </w:p>
    <w:p w14:paraId="3CF9E7D0" w14:textId="40680CC9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 xml:space="preserve">• «Любовный напиток» - Адина / Дулькамара - </w:t>
      </w:r>
      <w:r w:rsidR="00A4569B" w:rsidRPr="00A4569B">
        <w:rPr>
          <w:rFonts w:ascii="Georgia" w:hAnsi="Georgia"/>
          <w:sz w:val="24"/>
          <w:szCs w:val="24"/>
          <w:lang w:val="ru-RU"/>
        </w:rPr>
        <w:t>«</w:t>
      </w:r>
      <w:r w:rsidR="00A4569B" w:rsidRPr="00A4569B">
        <w:rPr>
          <w:rFonts w:ascii="Georgia" w:hAnsi="Georgia"/>
          <w:sz w:val="24"/>
          <w:szCs w:val="24"/>
        </w:rPr>
        <w:t>Come</w:t>
      </w:r>
      <w:r w:rsidR="00A4569B" w:rsidRPr="00A4569B">
        <w:rPr>
          <w:rFonts w:ascii="Georgia" w:hAnsi="Georgia"/>
          <w:sz w:val="24"/>
          <w:szCs w:val="24"/>
          <w:lang w:val="ru-RU"/>
        </w:rPr>
        <w:t xml:space="preserve"> </w:t>
      </w:r>
      <w:r w:rsidR="00A4569B" w:rsidRPr="00A4569B">
        <w:rPr>
          <w:rFonts w:ascii="Georgia" w:hAnsi="Georgia"/>
          <w:sz w:val="24"/>
          <w:szCs w:val="24"/>
        </w:rPr>
        <w:t>sen</w:t>
      </w:r>
      <w:r w:rsidR="00A4569B" w:rsidRPr="00A4569B">
        <w:rPr>
          <w:rFonts w:ascii="Georgia" w:hAnsi="Georgia"/>
          <w:sz w:val="24"/>
          <w:szCs w:val="24"/>
          <w:lang w:val="ru-RU"/>
        </w:rPr>
        <w:t xml:space="preserve"> </w:t>
      </w:r>
      <w:r w:rsidR="00A4569B" w:rsidRPr="00A4569B">
        <w:rPr>
          <w:rFonts w:ascii="Georgia" w:hAnsi="Georgia"/>
          <w:sz w:val="24"/>
          <w:szCs w:val="24"/>
        </w:rPr>
        <w:t>va</w:t>
      </w:r>
      <w:r w:rsidR="00A4569B" w:rsidRPr="00A4569B">
        <w:rPr>
          <w:rFonts w:ascii="Georgia" w:hAnsi="Georgia"/>
          <w:sz w:val="24"/>
          <w:szCs w:val="24"/>
          <w:lang w:val="ru-RU"/>
        </w:rPr>
        <w:t xml:space="preserve"> </w:t>
      </w:r>
      <w:r w:rsidR="00A4569B" w:rsidRPr="00A4569B">
        <w:rPr>
          <w:rFonts w:ascii="Georgia" w:hAnsi="Georgia"/>
          <w:sz w:val="24"/>
          <w:szCs w:val="24"/>
        </w:rPr>
        <w:t>contento</w:t>
      </w:r>
      <w:r w:rsidR="00A4569B" w:rsidRPr="00A4569B">
        <w:rPr>
          <w:rFonts w:ascii="Georgia" w:hAnsi="Georgia"/>
          <w:sz w:val="24"/>
          <w:szCs w:val="24"/>
          <w:lang w:val="ru-RU"/>
        </w:rPr>
        <w:t xml:space="preserve">!… </w:t>
      </w:r>
      <w:r w:rsidR="00A4569B" w:rsidRPr="00A4569B">
        <w:rPr>
          <w:rFonts w:ascii="Georgia" w:hAnsi="Georgia"/>
          <w:sz w:val="24"/>
          <w:szCs w:val="24"/>
        </w:rPr>
        <w:t>Quanto</w:t>
      </w:r>
      <w:r w:rsidR="00A4569B" w:rsidRPr="00A4569B">
        <w:rPr>
          <w:rFonts w:ascii="Georgia" w:hAnsi="Georgia"/>
          <w:sz w:val="24"/>
          <w:szCs w:val="24"/>
          <w:lang w:val="ru-RU"/>
        </w:rPr>
        <w:t xml:space="preserve"> </w:t>
      </w:r>
      <w:r w:rsidR="00A4569B" w:rsidRPr="00A4569B">
        <w:rPr>
          <w:rFonts w:ascii="Georgia" w:hAnsi="Georgia"/>
          <w:sz w:val="24"/>
          <w:szCs w:val="24"/>
        </w:rPr>
        <w:t>amore</w:t>
      </w:r>
      <w:r w:rsidR="00A4569B" w:rsidRPr="00A4569B">
        <w:rPr>
          <w:rFonts w:ascii="Georgia" w:hAnsi="Georgia"/>
          <w:sz w:val="24"/>
          <w:szCs w:val="24"/>
          <w:lang w:val="ru-RU"/>
        </w:rPr>
        <w:t xml:space="preserve">! </w:t>
      </w:r>
      <w:r w:rsidR="00A4569B" w:rsidRPr="00A4569B">
        <w:rPr>
          <w:rFonts w:ascii="Georgia" w:hAnsi="Georgia"/>
          <w:sz w:val="24"/>
          <w:szCs w:val="24"/>
        </w:rPr>
        <w:t>ed</w:t>
      </w:r>
      <w:r w:rsidR="00A4569B" w:rsidRPr="00A4569B">
        <w:rPr>
          <w:rFonts w:ascii="Georgia" w:hAnsi="Georgia"/>
          <w:sz w:val="24"/>
          <w:szCs w:val="24"/>
          <w:lang w:val="ru-RU"/>
        </w:rPr>
        <w:t xml:space="preserve"> </w:t>
      </w:r>
      <w:r w:rsidR="00A4569B" w:rsidRPr="00A4569B">
        <w:rPr>
          <w:rFonts w:ascii="Georgia" w:hAnsi="Georgia"/>
          <w:sz w:val="24"/>
          <w:szCs w:val="24"/>
        </w:rPr>
        <w:t>io</w:t>
      </w:r>
      <w:r w:rsidR="00A4569B" w:rsidRPr="00A4569B">
        <w:rPr>
          <w:rFonts w:ascii="Georgia" w:hAnsi="Georgia"/>
          <w:sz w:val="24"/>
          <w:szCs w:val="24"/>
          <w:lang w:val="ru-RU"/>
        </w:rPr>
        <w:t xml:space="preserve">, </w:t>
      </w:r>
      <w:r w:rsidR="00A4569B" w:rsidRPr="00A4569B">
        <w:rPr>
          <w:rFonts w:ascii="Georgia" w:hAnsi="Georgia"/>
          <w:sz w:val="24"/>
          <w:szCs w:val="24"/>
        </w:rPr>
        <w:t>spietata</w:t>
      </w:r>
      <w:r w:rsidR="00A4569B" w:rsidRPr="00A4569B">
        <w:rPr>
          <w:rFonts w:ascii="Georgia" w:hAnsi="Georgia"/>
          <w:sz w:val="24"/>
          <w:szCs w:val="24"/>
          <w:lang w:val="ru-RU"/>
        </w:rPr>
        <w:t>!»</w:t>
      </w:r>
      <w:r w:rsidRPr="00A4569B">
        <w:rPr>
          <w:rFonts w:ascii="Georgia" w:hAnsi="Georgia"/>
          <w:sz w:val="24"/>
          <w:szCs w:val="24"/>
          <w:lang w:val="ru-RU"/>
        </w:rPr>
        <w:t xml:space="preserve"> </w:t>
      </w:r>
      <w:r w:rsidRPr="00597757">
        <w:rPr>
          <w:rFonts w:ascii="Georgia" w:hAnsi="Georgia"/>
          <w:sz w:val="24"/>
          <w:szCs w:val="24"/>
          <w:lang w:val="ru-RU"/>
        </w:rPr>
        <w:t>- сопрано / бас</w:t>
      </w:r>
    </w:p>
    <w:p w14:paraId="5A3EEBE8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«Любовный напиток» - Неморино / Адина - «Caro elisir! sei mio!… Esulti pur la barbara» - тенор / сопрано</w:t>
      </w:r>
    </w:p>
    <w:p w14:paraId="783A9971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«Дон Паскуале» - Дон Паскуале / Малатеста - «Cheti, cheti, immantinente» - бас / баритон</w:t>
      </w:r>
    </w:p>
    <w:p w14:paraId="7B1D89A5" w14:textId="1EE5D59E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«Дон Паскуале» - Норина / Малатеста - «Pronta io son» - сопрано / баритон</w:t>
      </w:r>
    </w:p>
    <w:p w14:paraId="37367A0D" w14:textId="19666E5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«Анна Болейн» - Анна / Джованна Сеймур - «Sul suo capo aggravi un Dio» - сопрано / меццо-сопрано</w:t>
      </w:r>
      <w:r w:rsidR="00EE47FB">
        <w:rPr>
          <w:rFonts w:ascii="Georgia" w:hAnsi="Georgia"/>
          <w:sz w:val="24"/>
          <w:szCs w:val="24"/>
          <w:lang w:val="ru-RU"/>
        </w:rPr>
        <w:t xml:space="preserve"> </w:t>
      </w:r>
    </w:p>
    <w:p w14:paraId="3FF508FC" w14:textId="008A4545" w:rsidR="00BC0920" w:rsidRPr="00F349D1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 xml:space="preserve">• «Анна Болейн» - Джованна Сеймур / Генрих VIII - </w:t>
      </w:r>
      <w:r w:rsidR="00A4569B" w:rsidRPr="004840F8">
        <w:rPr>
          <w:rFonts w:ascii="Georgia" w:hAnsi="Georgia"/>
          <w:sz w:val="24"/>
          <w:szCs w:val="24"/>
          <w:lang w:val="ru-RU"/>
        </w:rPr>
        <w:t>«</w:t>
      </w:r>
      <w:r w:rsidR="00A4569B" w:rsidRPr="004840F8">
        <w:rPr>
          <w:rFonts w:ascii="Georgia" w:hAnsi="Georgia"/>
          <w:sz w:val="24"/>
          <w:szCs w:val="24"/>
        </w:rPr>
        <w:t>Tremate</w:t>
      </w:r>
      <w:r w:rsidR="00A4569B" w:rsidRPr="004840F8">
        <w:rPr>
          <w:rFonts w:ascii="Georgia" w:hAnsi="Georgia"/>
          <w:sz w:val="24"/>
          <w:szCs w:val="24"/>
          <w:lang w:val="ru-RU"/>
        </w:rPr>
        <w:t xml:space="preserve"> </w:t>
      </w:r>
      <w:r w:rsidR="00A4569B" w:rsidRPr="004840F8">
        <w:rPr>
          <w:rFonts w:ascii="Georgia" w:hAnsi="Georgia"/>
          <w:sz w:val="24"/>
          <w:szCs w:val="24"/>
        </w:rPr>
        <w:t>voi</w:t>
      </w:r>
      <w:r w:rsidR="00A4569B" w:rsidRPr="004840F8">
        <w:rPr>
          <w:rFonts w:ascii="Georgia" w:hAnsi="Georgia"/>
          <w:sz w:val="24"/>
          <w:szCs w:val="24"/>
          <w:lang w:val="ru-RU"/>
        </w:rPr>
        <w:t xml:space="preserve">?… </w:t>
      </w:r>
      <w:r w:rsidR="00A4569B" w:rsidRPr="004840F8">
        <w:rPr>
          <w:rFonts w:ascii="Georgia" w:hAnsi="Georgia"/>
          <w:sz w:val="24"/>
          <w:szCs w:val="24"/>
        </w:rPr>
        <w:t>S</w:t>
      </w:r>
      <w:r w:rsidR="00A4569B" w:rsidRPr="004840F8">
        <w:rPr>
          <w:rFonts w:ascii="Georgia" w:hAnsi="Georgia"/>
          <w:sz w:val="24"/>
          <w:szCs w:val="24"/>
          <w:lang w:val="ru-RU"/>
        </w:rPr>
        <w:t xml:space="preserve">ì, </w:t>
      </w:r>
      <w:r w:rsidR="00A4569B" w:rsidRPr="004840F8">
        <w:rPr>
          <w:rFonts w:ascii="Georgia" w:hAnsi="Georgia"/>
          <w:sz w:val="24"/>
          <w:szCs w:val="24"/>
        </w:rPr>
        <w:t>tremo</w:t>
      </w:r>
      <w:r w:rsidR="00A4569B" w:rsidRPr="004840F8">
        <w:rPr>
          <w:rFonts w:ascii="Georgia" w:hAnsi="Georgia"/>
          <w:sz w:val="24"/>
          <w:szCs w:val="24"/>
          <w:lang w:val="ru-RU"/>
        </w:rPr>
        <w:t xml:space="preserve">… </w:t>
      </w:r>
      <w:r w:rsidR="00A4569B" w:rsidRPr="004840F8">
        <w:rPr>
          <w:rFonts w:ascii="Georgia" w:hAnsi="Georgia"/>
          <w:sz w:val="24"/>
          <w:szCs w:val="24"/>
        </w:rPr>
        <w:t>Fama</w:t>
      </w:r>
      <w:r w:rsidR="00A4569B" w:rsidRPr="004840F8">
        <w:rPr>
          <w:rFonts w:ascii="Georgia" w:hAnsi="Georgia"/>
          <w:sz w:val="24"/>
          <w:szCs w:val="24"/>
          <w:lang w:val="ru-RU"/>
        </w:rPr>
        <w:t xml:space="preserve">! </w:t>
      </w:r>
      <w:r w:rsidR="00A4569B" w:rsidRPr="004840F8">
        <w:rPr>
          <w:rFonts w:ascii="Georgia" w:hAnsi="Georgia"/>
          <w:sz w:val="24"/>
          <w:szCs w:val="24"/>
        </w:rPr>
        <w:t>S</w:t>
      </w:r>
      <w:r w:rsidR="00A4569B" w:rsidRPr="004840F8">
        <w:rPr>
          <w:rFonts w:ascii="Georgia" w:hAnsi="Georgia"/>
          <w:sz w:val="24"/>
          <w:szCs w:val="24"/>
          <w:lang w:val="ru-RU"/>
        </w:rPr>
        <w:t xml:space="preserve">ì: </w:t>
      </w:r>
      <w:r w:rsidR="00A4569B" w:rsidRPr="004840F8">
        <w:rPr>
          <w:rFonts w:ascii="Georgia" w:hAnsi="Georgia"/>
          <w:sz w:val="24"/>
          <w:szCs w:val="24"/>
        </w:rPr>
        <w:t>l</w:t>
      </w:r>
      <w:r w:rsidR="00A4569B" w:rsidRPr="004840F8">
        <w:rPr>
          <w:rFonts w:ascii="Georgia" w:hAnsi="Georgia"/>
          <w:sz w:val="24"/>
          <w:szCs w:val="24"/>
          <w:lang w:val="ru-RU"/>
        </w:rPr>
        <w:t>’</w:t>
      </w:r>
      <w:r w:rsidR="00A4569B" w:rsidRPr="004840F8">
        <w:rPr>
          <w:rFonts w:ascii="Georgia" w:hAnsi="Georgia"/>
          <w:sz w:val="24"/>
          <w:szCs w:val="24"/>
        </w:rPr>
        <w:t>avrete</w:t>
      </w:r>
      <w:r w:rsidR="00A4569B" w:rsidRPr="004840F8">
        <w:rPr>
          <w:rFonts w:ascii="Georgia" w:hAnsi="Georgia"/>
          <w:sz w:val="24"/>
          <w:szCs w:val="24"/>
          <w:lang w:val="ru-RU"/>
        </w:rPr>
        <w:t>…»</w:t>
      </w:r>
      <w:r w:rsidR="00A4569B">
        <w:rPr>
          <w:rFonts w:ascii="Georgia" w:hAnsi="Georgia"/>
          <w:sz w:val="24"/>
          <w:szCs w:val="24"/>
          <w:lang w:val="ru-RU"/>
        </w:rPr>
        <w:t xml:space="preserve"> </w:t>
      </w:r>
      <w:r w:rsidRPr="00F349D1">
        <w:rPr>
          <w:rFonts w:ascii="Georgia" w:hAnsi="Georgia"/>
          <w:sz w:val="24"/>
          <w:szCs w:val="24"/>
          <w:lang w:val="ru-RU"/>
        </w:rPr>
        <w:t>- меццо-сопрано / бас</w:t>
      </w:r>
    </w:p>
    <w:p w14:paraId="37DF8461" w14:textId="3232B842" w:rsidR="00F349D1" w:rsidRPr="00F349D1" w:rsidRDefault="00F349D1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F349D1">
        <w:rPr>
          <w:rFonts w:ascii="Georgia" w:eastAsia="Georgia" w:hAnsi="Georgia"/>
          <w:sz w:val="24"/>
          <w:szCs w:val="24"/>
          <w:lang w:val="ru-RU"/>
        </w:rPr>
        <w:t xml:space="preserve">• «Лючия ди Ламмермур» - Лючия / Энрико - </w:t>
      </w:r>
      <w:r w:rsidR="00A4569B" w:rsidRPr="004840F8">
        <w:rPr>
          <w:rFonts w:ascii="Georgia" w:eastAsia="Georgia" w:hAnsi="Georgia"/>
          <w:sz w:val="24"/>
          <w:szCs w:val="24"/>
          <w:lang w:val="ru-RU"/>
        </w:rPr>
        <w:t>«</w:t>
      </w:r>
      <w:r w:rsidR="00A4569B" w:rsidRPr="004840F8">
        <w:rPr>
          <w:rFonts w:ascii="Georgia" w:eastAsia="Georgia" w:hAnsi="Georgia"/>
          <w:sz w:val="24"/>
          <w:szCs w:val="24"/>
        </w:rPr>
        <w:t>Il</w:t>
      </w:r>
      <w:r w:rsidR="00A4569B" w:rsidRPr="004840F8">
        <w:rPr>
          <w:rFonts w:ascii="Georgia" w:eastAsia="Georgia" w:hAnsi="Georgia"/>
          <w:sz w:val="24"/>
          <w:szCs w:val="24"/>
          <w:lang w:val="ru-RU"/>
        </w:rPr>
        <w:t xml:space="preserve"> </w:t>
      </w:r>
      <w:r w:rsidR="00A4569B" w:rsidRPr="004840F8">
        <w:rPr>
          <w:rFonts w:ascii="Georgia" w:eastAsia="Georgia" w:hAnsi="Georgia"/>
          <w:sz w:val="24"/>
          <w:szCs w:val="24"/>
        </w:rPr>
        <w:t>pallor</w:t>
      </w:r>
      <w:r w:rsidR="00A4569B" w:rsidRPr="004840F8">
        <w:rPr>
          <w:rFonts w:ascii="Georgia" w:eastAsia="Georgia" w:hAnsi="Georgia"/>
          <w:sz w:val="24"/>
          <w:szCs w:val="24"/>
          <w:lang w:val="ru-RU"/>
        </w:rPr>
        <w:t xml:space="preserve"> </w:t>
      </w:r>
      <w:r w:rsidR="00A4569B" w:rsidRPr="004840F8">
        <w:rPr>
          <w:rFonts w:ascii="Georgia" w:eastAsia="Georgia" w:hAnsi="Georgia"/>
          <w:sz w:val="24"/>
          <w:szCs w:val="24"/>
        </w:rPr>
        <w:t>funesto</w:t>
      </w:r>
      <w:r w:rsidR="00A4569B" w:rsidRPr="004840F8">
        <w:rPr>
          <w:rFonts w:ascii="Georgia" w:eastAsia="Georgia" w:hAnsi="Georgia"/>
          <w:sz w:val="24"/>
          <w:szCs w:val="24"/>
          <w:lang w:val="ru-RU"/>
        </w:rPr>
        <w:t xml:space="preserve">, </w:t>
      </w:r>
      <w:r w:rsidR="00A4569B" w:rsidRPr="004840F8">
        <w:rPr>
          <w:rFonts w:ascii="Georgia" w:eastAsia="Georgia" w:hAnsi="Georgia"/>
          <w:sz w:val="24"/>
          <w:szCs w:val="24"/>
        </w:rPr>
        <w:t>orrendo</w:t>
      </w:r>
      <w:r w:rsidR="00A4569B" w:rsidRPr="004840F8">
        <w:rPr>
          <w:rFonts w:ascii="Georgia" w:eastAsia="Georgia" w:hAnsi="Georgia"/>
          <w:sz w:val="24"/>
          <w:szCs w:val="24"/>
          <w:lang w:val="ru-RU"/>
        </w:rPr>
        <w:t xml:space="preserve">… </w:t>
      </w:r>
      <w:r w:rsidR="00A4569B" w:rsidRPr="004840F8">
        <w:rPr>
          <w:rFonts w:ascii="Georgia" w:eastAsia="Georgia" w:hAnsi="Georgia"/>
          <w:sz w:val="24"/>
          <w:szCs w:val="24"/>
        </w:rPr>
        <w:t>Soffriva</w:t>
      </w:r>
      <w:r w:rsidR="00A4569B" w:rsidRPr="00B67177">
        <w:rPr>
          <w:rFonts w:ascii="Georgia" w:eastAsia="Georgia" w:hAnsi="Georgia"/>
          <w:sz w:val="24"/>
          <w:szCs w:val="24"/>
          <w:lang w:val="ru-RU"/>
        </w:rPr>
        <w:t xml:space="preserve"> </w:t>
      </w:r>
      <w:r w:rsidR="00A4569B" w:rsidRPr="004840F8">
        <w:rPr>
          <w:rFonts w:ascii="Georgia" w:eastAsia="Georgia" w:hAnsi="Georgia"/>
          <w:sz w:val="24"/>
          <w:szCs w:val="24"/>
        </w:rPr>
        <w:t>nel</w:t>
      </w:r>
      <w:r w:rsidR="00A4569B" w:rsidRPr="00B67177">
        <w:rPr>
          <w:rFonts w:ascii="Georgia" w:eastAsia="Georgia" w:hAnsi="Georgia"/>
          <w:sz w:val="24"/>
          <w:szCs w:val="24"/>
          <w:lang w:val="ru-RU"/>
        </w:rPr>
        <w:t xml:space="preserve"> </w:t>
      </w:r>
      <w:r w:rsidR="00A4569B" w:rsidRPr="004840F8">
        <w:rPr>
          <w:rFonts w:ascii="Georgia" w:eastAsia="Georgia" w:hAnsi="Georgia"/>
          <w:sz w:val="24"/>
          <w:szCs w:val="24"/>
        </w:rPr>
        <w:t>pianto</w:t>
      </w:r>
      <w:r w:rsidR="00A4569B" w:rsidRPr="00B67177">
        <w:rPr>
          <w:rFonts w:ascii="Georgia" w:eastAsia="Georgia" w:hAnsi="Georgia"/>
          <w:sz w:val="24"/>
          <w:szCs w:val="24"/>
          <w:lang w:val="ru-RU"/>
        </w:rPr>
        <w:t xml:space="preserve">… </w:t>
      </w:r>
      <w:r w:rsidR="00A4569B" w:rsidRPr="004840F8">
        <w:rPr>
          <w:rFonts w:ascii="Georgia" w:eastAsia="Georgia" w:hAnsi="Georgia"/>
          <w:sz w:val="24"/>
          <w:szCs w:val="24"/>
        </w:rPr>
        <w:t>Se</w:t>
      </w:r>
      <w:r w:rsidR="00A4569B" w:rsidRPr="00B67177">
        <w:rPr>
          <w:rFonts w:ascii="Georgia" w:eastAsia="Georgia" w:hAnsi="Georgia"/>
          <w:sz w:val="24"/>
          <w:szCs w:val="24"/>
          <w:lang w:val="ru-RU"/>
        </w:rPr>
        <w:t xml:space="preserve"> </w:t>
      </w:r>
      <w:r w:rsidR="00A4569B" w:rsidRPr="004840F8">
        <w:rPr>
          <w:rFonts w:ascii="Georgia" w:eastAsia="Georgia" w:hAnsi="Georgia"/>
          <w:sz w:val="24"/>
          <w:szCs w:val="24"/>
        </w:rPr>
        <w:t>tradirmi</w:t>
      </w:r>
      <w:r w:rsidR="00A4569B" w:rsidRPr="00B67177">
        <w:rPr>
          <w:rFonts w:ascii="Georgia" w:eastAsia="Georgia" w:hAnsi="Georgia"/>
          <w:sz w:val="24"/>
          <w:szCs w:val="24"/>
          <w:lang w:val="ru-RU"/>
        </w:rPr>
        <w:t xml:space="preserve"> </w:t>
      </w:r>
      <w:r w:rsidR="00A4569B" w:rsidRPr="004840F8">
        <w:rPr>
          <w:rFonts w:ascii="Georgia" w:eastAsia="Georgia" w:hAnsi="Georgia"/>
          <w:sz w:val="24"/>
          <w:szCs w:val="24"/>
        </w:rPr>
        <w:t>tu</w:t>
      </w:r>
      <w:r w:rsidR="00A4569B" w:rsidRPr="00B67177">
        <w:rPr>
          <w:rFonts w:ascii="Georgia" w:eastAsia="Georgia" w:hAnsi="Georgia"/>
          <w:sz w:val="24"/>
          <w:szCs w:val="24"/>
          <w:lang w:val="ru-RU"/>
        </w:rPr>
        <w:t xml:space="preserve"> </w:t>
      </w:r>
      <w:r w:rsidR="00A4569B" w:rsidRPr="004840F8">
        <w:rPr>
          <w:rFonts w:ascii="Georgia" w:eastAsia="Georgia" w:hAnsi="Georgia"/>
          <w:sz w:val="24"/>
          <w:szCs w:val="24"/>
        </w:rPr>
        <w:t>potrai</w:t>
      </w:r>
      <w:r w:rsidR="00A4569B" w:rsidRPr="00B67177">
        <w:rPr>
          <w:rFonts w:ascii="Georgia" w:eastAsia="Georgia" w:hAnsi="Georgia"/>
          <w:sz w:val="24"/>
          <w:szCs w:val="24"/>
          <w:lang w:val="ru-RU"/>
        </w:rPr>
        <w:t xml:space="preserve">» </w:t>
      </w:r>
      <w:r w:rsidRPr="00F349D1">
        <w:rPr>
          <w:rFonts w:ascii="Georgia" w:eastAsia="Georgia" w:hAnsi="Georgia"/>
          <w:sz w:val="24"/>
          <w:szCs w:val="24"/>
          <w:lang w:val="ru-RU"/>
        </w:rPr>
        <w:t>- сопрано / баритон</w:t>
      </w:r>
    </w:p>
    <w:p w14:paraId="1BCBE7FE" w14:textId="77777777" w:rsidR="00BC0920" w:rsidRPr="00F349D1" w:rsidRDefault="00000000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F349D1">
        <w:rPr>
          <w:rFonts w:ascii="Georgia" w:hAnsi="Georgia"/>
          <w:b/>
          <w:sz w:val="24"/>
          <w:szCs w:val="24"/>
          <w:lang w:val="ru-RU"/>
        </w:rPr>
        <w:t>Винченцо Беллини</w:t>
      </w:r>
    </w:p>
    <w:p w14:paraId="788FBB42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«Норма» - Норма / Адальджиза - «Mira, o Norma» - сопрано / меццо-сопрано</w:t>
      </w:r>
    </w:p>
    <w:p w14:paraId="23D79571" w14:textId="77777777" w:rsidR="00BC0920" w:rsidRPr="00597757" w:rsidRDefault="00000000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Джузеппе Верди</w:t>
      </w:r>
    </w:p>
    <w:p w14:paraId="208CD716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«Аида» - Аида / Амонасро - «Ciel, mio padre» - сопрано / баритон</w:t>
      </w:r>
    </w:p>
    <w:p w14:paraId="2E5E0C02" w14:textId="77777777" w:rsidR="00745B14" w:rsidRPr="00597757" w:rsidRDefault="00745B14" w:rsidP="00745B14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lastRenderedPageBreak/>
        <w:t>• «Аида» - Амнерис / Радамес - «Già i sacerdoti adunansi… Morire! Ah, tu dei vivere» - меццо-сопрано / тенор</w:t>
      </w:r>
    </w:p>
    <w:p w14:paraId="562421F6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«Трубадур» - Азучена / Манрико - «Non son tuo figlio» - меццо-сопрано / тенор</w:t>
      </w:r>
    </w:p>
    <w:p w14:paraId="4337B255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«Трубадур» - Леонора / граф ди Луна - «Udiste? Come albeggi…» - сопрано / баритон</w:t>
      </w:r>
    </w:p>
    <w:p w14:paraId="5C485391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«Дон Карлос» - Дон Карлос / Родриго - «Dio, che nell’alma infondere» - тенор / баритон</w:t>
      </w:r>
    </w:p>
    <w:p w14:paraId="6B1B382D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«Отелло» - Отелло / Яго - «Sì, pel ciel marmoreo giuro!» - тенор / баритон</w:t>
      </w:r>
    </w:p>
    <w:p w14:paraId="0E471594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«Риголетто» - Джильда / Риголетто - «Figlia!… Mio padre!» - сопрано / баритон</w:t>
      </w:r>
    </w:p>
    <w:p w14:paraId="581392B9" w14:textId="7A704D61" w:rsidR="00BC0920" w:rsidRPr="00D13461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597757">
        <w:rPr>
          <w:rFonts w:ascii="Georgia" w:hAnsi="Georgia"/>
          <w:sz w:val="24"/>
          <w:szCs w:val="24"/>
          <w:lang w:val="ru-RU"/>
        </w:rPr>
        <w:t xml:space="preserve">• «Риголетто» - Джильда / Герцог - </w:t>
      </w:r>
      <w:r w:rsidR="00D13461" w:rsidRPr="004840F8">
        <w:rPr>
          <w:rFonts w:ascii="Georgia" w:hAnsi="Georgia"/>
          <w:sz w:val="24"/>
          <w:szCs w:val="24"/>
          <w:lang w:val="ru-RU"/>
        </w:rPr>
        <w:t>«</w:t>
      </w:r>
      <w:r w:rsidR="00D13461" w:rsidRPr="004840F8">
        <w:rPr>
          <w:rFonts w:ascii="Georgia" w:hAnsi="Georgia"/>
          <w:sz w:val="24"/>
          <w:szCs w:val="24"/>
        </w:rPr>
        <w:t>Signor</w:t>
      </w:r>
      <w:r w:rsidR="00D13461" w:rsidRPr="004840F8">
        <w:rPr>
          <w:rFonts w:ascii="Georgia" w:hAnsi="Georgia"/>
          <w:sz w:val="24"/>
          <w:szCs w:val="24"/>
          <w:lang w:val="ru-RU"/>
        </w:rPr>
        <w:t xml:space="preserve"> </w:t>
      </w:r>
      <w:r w:rsidR="00D13461" w:rsidRPr="004840F8">
        <w:rPr>
          <w:rFonts w:ascii="Georgia" w:hAnsi="Georgia"/>
          <w:sz w:val="24"/>
          <w:szCs w:val="24"/>
        </w:rPr>
        <w:t>n</w:t>
      </w:r>
      <w:r w:rsidR="00D13461" w:rsidRPr="004840F8">
        <w:rPr>
          <w:rFonts w:ascii="Georgia" w:hAnsi="Georgia"/>
          <w:sz w:val="24"/>
          <w:szCs w:val="24"/>
          <w:lang w:val="ru-RU"/>
        </w:rPr>
        <w:t xml:space="preserve">é </w:t>
      </w:r>
      <w:r w:rsidR="00D13461" w:rsidRPr="004840F8">
        <w:rPr>
          <w:rFonts w:ascii="Georgia" w:hAnsi="Georgia"/>
          <w:sz w:val="24"/>
          <w:szCs w:val="24"/>
        </w:rPr>
        <w:t>principe</w:t>
      </w:r>
      <w:r w:rsidR="00D13461" w:rsidRPr="004840F8">
        <w:rPr>
          <w:rFonts w:ascii="Georgia" w:hAnsi="Georgia"/>
          <w:sz w:val="24"/>
          <w:szCs w:val="24"/>
          <w:lang w:val="ru-RU"/>
        </w:rPr>
        <w:t xml:space="preserve">… </w:t>
      </w:r>
      <w:r w:rsidR="00D13461" w:rsidRPr="004840F8">
        <w:rPr>
          <w:rFonts w:ascii="Georgia" w:hAnsi="Georgia"/>
          <w:sz w:val="24"/>
          <w:szCs w:val="24"/>
        </w:rPr>
        <w:t xml:space="preserve">È il sol dell’anima… Addio, addio» </w:t>
      </w:r>
      <w:r w:rsidRPr="00D13461">
        <w:rPr>
          <w:rFonts w:ascii="Georgia" w:hAnsi="Georgia"/>
          <w:sz w:val="24"/>
          <w:szCs w:val="24"/>
        </w:rPr>
        <w:t xml:space="preserve">- </w:t>
      </w:r>
      <w:r w:rsidRPr="00597757">
        <w:rPr>
          <w:rFonts w:ascii="Georgia" w:hAnsi="Georgia"/>
          <w:sz w:val="24"/>
          <w:szCs w:val="24"/>
          <w:lang w:val="ru-RU"/>
        </w:rPr>
        <w:t>сопрано</w:t>
      </w:r>
      <w:r w:rsidRPr="00D13461">
        <w:rPr>
          <w:rFonts w:ascii="Georgia" w:hAnsi="Georgia"/>
          <w:sz w:val="24"/>
          <w:szCs w:val="24"/>
        </w:rPr>
        <w:t xml:space="preserve"> / </w:t>
      </w:r>
      <w:r w:rsidRPr="00597757">
        <w:rPr>
          <w:rFonts w:ascii="Georgia" w:hAnsi="Georgia"/>
          <w:sz w:val="24"/>
          <w:szCs w:val="24"/>
          <w:lang w:val="ru-RU"/>
        </w:rPr>
        <w:t>тенор</w:t>
      </w:r>
    </w:p>
    <w:p w14:paraId="0B129581" w14:textId="77777777" w:rsidR="00BC0920" w:rsidRPr="00B67177" w:rsidRDefault="00000000">
      <w:pPr>
        <w:spacing w:before="80" w:after="20"/>
        <w:rPr>
          <w:rFonts w:ascii="Georgia" w:hAnsi="Georgia"/>
          <w:sz w:val="24"/>
          <w:szCs w:val="24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Лео</w:t>
      </w:r>
      <w:r w:rsidRPr="00B67177">
        <w:rPr>
          <w:rFonts w:ascii="Georgia" w:hAnsi="Georgia"/>
          <w:b/>
          <w:sz w:val="24"/>
          <w:szCs w:val="24"/>
        </w:rPr>
        <w:t xml:space="preserve"> </w:t>
      </w:r>
      <w:r w:rsidRPr="00597757">
        <w:rPr>
          <w:rFonts w:ascii="Georgia" w:hAnsi="Georgia"/>
          <w:b/>
          <w:sz w:val="24"/>
          <w:szCs w:val="24"/>
          <w:lang w:val="ru-RU"/>
        </w:rPr>
        <w:t>Делиб</w:t>
      </w:r>
    </w:p>
    <w:p w14:paraId="62FE236C" w14:textId="2700F7D8" w:rsidR="00BC0920" w:rsidRPr="00B67177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67177">
        <w:rPr>
          <w:rFonts w:ascii="Georgia" w:hAnsi="Georgia"/>
          <w:sz w:val="24"/>
          <w:szCs w:val="24"/>
        </w:rPr>
        <w:t>• «</w:t>
      </w:r>
      <w:r w:rsidRPr="00597757">
        <w:rPr>
          <w:rFonts w:ascii="Georgia" w:hAnsi="Georgia"/>
          <w:sz w:val="24"/>
          <w:szCs w:val="24"/>
          <w:lang w:val="ru-RU"/>
        </w:rPr>
        <w:t>Лакме</w:t>
      </w:r>
      <w:r w:rsidRPr="00B67177">
        <w:rPr>
          <w:rFonts w:ascii="Georgia" w:hAnsi="Georgia"/>
          <w:sz w:val="24"/>
          <w:szCs w:val="24"/>
        </w:rPr>
        <w:t xml:space="preserve">» - </w:t>
      </w:r>
      <w:r w:rsidRPr="00597757">
        <w:rPr>
          <w:rFonts w:ascii="Georgia" w:hAnsi="Georgia"/>
          <w:sz w:val="24"/>
          <w:szCs w:val="24"/>
          <w:lang w:val="ru-RU"/>
        </w:rPr>
        <w:t>Лакме</w:t>
      </w:r>
      <w:r w:rsidRPr="00B67177">
        <w:rPr>
          <w:rFonts w:ascii="Georgia" w:hAnsi="Georgia"/>
          <w:sz w:val="24"/>
          <w:szCs w:val="24"/>
        </w:rPr>
        <w:t xml:space="preserve"> / </w:t>
      </w:r>
      <w:r w:rsidRPr="00597757">
        <w:rPr>
          <w:rFonts w:ascii="Georgia" w:hAnsi="Georgia"/>
          <w:sz w:val="24"/>
          <w:szCs w:val="24"/>
          <w:lang w:val="ru-RU"/>
        </w:rPr>
        <w:t>Малика</w:t>
      </w:r>
      <w:r w:rsidRPr="00B67177">
        <w:rPr>
          <w:rFonts w:ascii="Georgia" w:hAnsi="Georgia"/>
          <w:sz w:val="24"/>
          <w:szCs w:val="24"/>
        </w:rPr>
        <w:t xml:space="preserve"> - </w:t>
      </w:r>
      <w:r w:rsidR="00D13461" w:rsidRPr="00B67177">
        <w:rPr>
          <w:rFonts w:ascii="Georgia" w:hAnsi="Georgia"/>
          <w:sz w:val="24"/>
          <w:szCs w:val="24"/>
        </w:rPr>
        <w:t>«</w:t>
      </w:r>
      <w:r w:rsidR="00D13461" w:rsidRPr="004840F8">
        <w:rPr>
          <w:rFonts w:ascii="Georgia" w:hAnsi="Georgia"/>
          <w:sz w:val="24"/>
          <w:szCs w:val="24"/>
        </w:rPr>
        <w:t>Viens</w:t>
      </w:r>
      <w:r w:rsidR="00D13461" w:rsidRPr="00B67177">
        <w:rPr>
          <w:rFonts w:ascii="Georgia" w:hAnsi="Georgia"/>
          <w:sz w:val="24"/>
          <w:szCs w:val="24"/>
        </w:rPr>
        <w:t xml:space="preserve">, </w:t>
      </w:r>
      <w:r w:rsidR="00D13461" w:rsidRPr="004840F8">
        <w:rPr>
          <w:rFonts w:ascii="Georgia" w:hAnsi="Georgia"/>
          <w:sz w:val="24"/>
          <w:szCs w:val="24"/>
        </w:rPr>
        <w:t>Mallika</w:t>
      </w:r>
      <w:r w:rsidR="00D13461" w:rsidRPr="00B67177">
        <w:rPr>
          <w:rFonts w:ascii="Georgia" w:hAnsi="Georgia"/>
          <w:sz w:val="24"/>
          <w:szCs w:val="24"/>
        </w:rPr>
        <w:t xml:space="preserve">… </w:t>
      </w:r>
      <w:r w:rsidR="00D13461" w:rsidRPr="004840F8">
        <w:rPr>
          <w:rFonts w:ascii="Georgia" w:hAnsi="Georgia"/>
          <w:sz w:val="24"/>
          <w:szCs w:val="24"/>
        </w:rPr>
        <w:t>Sous</w:t>
      </w:r>
      <w:r w:rsidR="00D13461" w:rsidRPr="00B67177">
        <w:rPr>
          <w:rFonts w:ascii="Georgia" w:hAnsi="Georgia"/>
          <w:sz w:val="24"/>
          <w:szCs w:val="24"/>
        </w:rPr>
        <w:t xml:space="preserve"> </w:t>
      </w:r>
      <w:r w:rsidR="00D13461" w:rsidRPr="004840F8">
        <w:rPr>
          <w:rFonts w:ascii="Georgia" w:hAnsi="Georgia"/>
          <w:sz w:val="24"/>
          <w:szCs w:val="24"/>
        </w:rPr>
        <w:t>le</w:t>
      </w:r>
      <w:r w:rsidR="00D13461" w:rsidRPr="00B67177">
        <w:rPr>
          <w:rFonts w:ascii="Georgia" w:hAnsi="Georgia"/>
          <w:sz w:val="24"/>
          <w:szCs w:val="24"/>
        </w:rPr>
        <w:t xml:space="preserve"> </w:t>
      </w:r>
      <w:r w:rsidR="00D13461" w:rsidRPr="004840F8">
        <w:rPr>
          <w:rFonts w:ascii="Georgia" w:hAnsi="Georgia"/>
          <w:sz w:val="24"/>
          <w:szCs w:val="24"/>
        </w:rPr>
        <w:t>d</w:t>
      </w:r>
      <w:r w:rsidR="00D13461" w:rsidRPr="00B67177">
        <w:rPr>
          <w:rFonts w:ascii="Georgia" w:hAnsi="Georgia"/>
          <w:sz w:val="24"/>
          <w:szCs w:val="24"/>
        </w:rPr>
        <w:t>ô</w:t>
      </w:r>
      <w:r w:rsidR="00D13461" w:rsidRPr="004840F8">
        <w:rPr>
          <w:rFonts w:ascii="Georgia" w:hAnsi="Georgia"/>
          <w:sz w:val="24"/>
          <w:szCs w:val="24"/>
        </w:rPr>
        <w:t>me</w:t>
      </w:r>
      <w:r w:rsidR="00D13461" w:rsidRPr="00B67177">
        <w:rPr>
          <w:rFonts w:ascii="Georgia" w:hAnsi="Georgia"/>
          <w:sz w:val="24"/>
          <w:szCs w:val="24"/>
        </w:rPr>
        <w:t xml:space="preserve"> é</w:t>
      </w:r>
      <w:r w:rsidR="00D13461" w:rsidRPr="004840F8">
        <w:rPr>
          <w:rFonts w:ascii="Georgia" w:hAnsi="Georgia"/>
          <w:sz w:val="24"/>
          <w:szCs w:val="24"/>
        </w:rPr>
        <w:t>pais</w:t>
      </w:r>
      <w:r w:rsidR="00D13461" w:rsidRPr="00B67177">
        <w:rPr>
          <w:rFonts w:ascii="Georgia" w:hAnsi="Georgia"/>
          <w:sz w:val="24"/>
          <w:szCs w:val="24"/>
        </w:rPr>
        <w:t xml:space="preserve">» </w:t>
      </w:r>
      <w:r w:rsidRPr="00B67177">
        <w:rPr>
          <w:rFonts w:ascii="Georgia" w:hAnsi="Georgia"/>
          <w:sz w:val="24"/>
          <w:szCs w:val="24"/>
        </w:rPr>
        <w:t xml:space="preserve">- </w:t>
      </w:r>
      <w:r w:rsidRPr="00597757">
        <w:rPr>
          <w:rFonts w:ascii="Georgia" w:hAnsi="Georgia"/>
          <w:sz w:val="24"/>
          <w:szCs w:val="24"/>
          <w:lang w:val="ru-RU"/>
        </w:rPr>
        <w:t>сопрано</w:t>
      </w:r>
      <w:r w:rsidRPr="00B67177">
        <w:rPr>
          <w:rFonts w:ascii="Georgia" w:hAnsi="Georgia"/>
          <w:sz w:val="24"/>
          <w:szCs w:val="24"/>
        </w:rPr>
        <w:t xml:space="preserve"> / </w:t>
      </w:r>
      <w:r w:rsidRPr="00597757">
        <w:rPr>
          <w:rFonts w:ascii="Georgia" w:hAnsi="Georgia"/>
          <w:sz w:val="24"/>
          <w:szCs w:val="24"/>
          <w:lang w:val="ru-RU"/>
        </w:rPr>
        <w:t>меццо</w:t>
      </w:r>
      <w:r w:rsidRPr="00B67177">
        <w:rPr>
          <w:rFonts w:ascii="Georgia" w:hAnsi="Georgia"/>
          <w:sz w:val="24"/>
          <w:szCs w:val="24"/>
        </w:rPr>
        <w:t>-</w:t>
      </w:r>
      <w:r w:rsidRPr="00597757">
        <w:rPr>
          <w:rFonts w:ascii="Georgia" w:hAnsi="Georgia"/>
          <w:sz w:val="24"/>
          <w:szCs w:val="24"/>
          <w:lang w:val="ru-RU"/>
        </w:rPr>
        <w:t>сопрано</w:t>
      </w:r>
    </w:p>
    <w:p w14:paraId="4AA1C17D" w14:textId="77777777" w:rsidR="00BC0920" w:rsidRPr="00B67177" w:rsidRDefault="00000000">
      <w:pPr>
        <w:spacing w:before="80" w:after="20"/>
        <w:rPr>
          <w:rFonts w:ascii="Georgia" w:hAnsi="Georgia"/>
          <w:sz w:val="24"/>
          <w:szCs w:val="24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Жорж</w:t>
      </w:r>
      <w:r w:rsidRPr="00B67177">
        <w:rPr>
          <w:rFonts w:ascii="Georgia" w:hAnsi="Georgia"/>
          <w:b/>
          <w:sz w:val="24"/>
          <w:szCs w:val="24"/>
        </w:rPr>
        <w:t xml:space="preserve"> </w:t>
      </w:r>
      <w:r w:rsidRPr="00597757">
        <w:rPr>
          <w:rFonts w:ascii="Georgia" w:hAnsi="Georgia"/>
          <w:b/>
          <w:sz w:val="24"/>
          <w:szCs w:val="24"/>
          <w:lang w:val="ru-RU"/>
        </w:rPr>
        <w:t>Бизе</w:t>
      </w:r>
    </w:p>
    <w:p w14:paraId="3A88AC1B" w14:textId="77777777" w:rsidR="00BC0920" w:rsidRPr="00B67177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67177">
        <w:rPr>
          <w:rFonts w:ascii="Georgia" w:hAnsi="Georgia"/>
          <w:sz w:val="24"/>
          <w:szCs w:val="24"/>
        </w:rPr>
        <w:t>• «</w:t>
      </w:r>
      <w:r w:rsidRPr="00597757">
        <w:rPr>
          <w:rFonts w:ascii="Georgia" w:hAnsi="Georgia"/>
          <w:sz w:val="24"/>
          <w:szCs w:val="24"/>
          <w:lang w:val="ru-RU"/>
        </w:rPr>
        <w:t>Искатели</w:t>
      </w:r>
      <w:r w:rsidRPr="00B67177">
        <w:rPr>
          <w:rFonts w:ascii="Georgia" w:hAnsi="Georgia"/>
          <w:sz w:val="24"/>
          <w:szCs w:val="24"/>
        </w:rPr>
        <w:t xml:space="preserve"> </w:t>
      </w:r>
      <w:r w:rsidRPr="00597757">
        <w:rPr>
          <w:rFonts w:ascii="Georgia" w:hAnsi="Georgia"/>
          <w:sz w:val="24"/>
          <w:szCs w:val="24"/>
          <w:lang w:val="ru-RU"/>
        </w:rPr>
        <w:t>жемчуга</w:t>
      </w:r>
      <w:r w:rsidRPr="00B67177">
        <w:rPr>
          <w:rFonts w:ascii="Georgia" w:hAnsi="Georgia"/>
          <w:sz w:val="24"/>
          <w:szCs w:val="24"/>
        </w:rPr>
        <w:t xml:space="preserve">» - </w:t>
      </w:r>
      <w:r w:rsidRPr="00597757">
        <w:rPr>
          <w:rFonts w:ascii="Georgia" w:hAnsi="Georgia"/>
          <w:sz w:val="24"/>
          <w:szCs w:val="24"/>
          <w:lang w:val="ru-RU"/>
        </w:rPr>
        <w:t>Надир</w:t>
      </w:r>
      <w:r w:rsidRPr="00B67177">
        <w:rPr>
          <w:rFonts w:ascii="Georgia" w:hAnsi="Georgia"/>
          <w:sz w:val="24"/>
          <w:szCs w:val="24"/>
        </w:rPr>
        <w:t xml:space="preserve"> / </w:t>
      </w:r>
      <w:r w:rsidRPr="00597757">
        <w:rPr>
          <w:rFonts w:ascii="Georgia" w:hAnsi="Georgia"/>
          <w:sz w:val="24"/>
          <w:szCs w:val="24"/>
          <w:lang w:val="ru-RU"/>
        </w:rPr>
        <w:t>Зурга</w:t>
      </w:r>
      <w:r w:rsidRPr="00B67177">
        <w:rPr>
          <w:rFonts w:ascii="Georgia" w:hAnsi="Georgia"/>
          <w:sz w:val="24"/>
          <w:szCs w:val="24"/>
        </w:rPr>
        <w:t xml:space="preserve"> - «Au fond du temple saint» - </w:t>
      </w:r>
      <w:r w:rsidRPr="00597757">
        <w:rPr>
          <w:rFonts w:ascii="Georgia" w:hAnsi="Georgia"/>
          <w:sz w:val="24"/>
          <w:szCs w:val="24"/>
          <w:lang w:val="ru-RU"/>
        </w:rPr>
        <w:t>тенор</w:t>
      </w:r>
      <w:r w:rsidRPr="00B67177">
        <w:rPr>
          <w:rFonts w:ascii="Georgia" w:hAnsi="Georgia"/>
          <w:sz w:val="24"/>
          <w:szCs w:val="24"/>
        </w:rPr>
        <w:t xml:space="preserve"> / </w:t>
      </w:r>
      <w:r w:rsidRPr="00597757">
        <w:rPr>
          <w:rFonts w:ascii="Georgia" w:hAnsi="Georgia"/>
          <w:sz w:val="24"/>
          <w:szCs w:val="24"/>
          <w:lang w:val="ru-RU"/>
        </w:rPr>
        <w:t>баритон</w:t>
      </w:r>
    </w:p>
    <w:p w14:paraId="283F5D87" w14:textId="77777777" w:rsidR="00BC0920" w:rsidRPr="00B67177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67177">
        <w:rPr>
          <w:rFonts w:ascii="Georgia" w:hAnsi="Georgia"/>
          <w:sz w:val="24"/>
          <w:szCs w:val="24"/>
        </w:rPr>
        <w:t>• «</w:t>
      </w:r>
      <w:r w:rsidRPr="00597757">
        <w:rPr>
          <w:rFonts w:ascii="Georgia" w:hAnsi="Georgia"/>
          <w:sz w:val="24"/>
          <w:szCs w:val="24"/>
          <w:lang w:val="ru-RU"/>
        </w:rPr>
        <w:t>Кармен</w:t>
      </w:r>
      <w:r w:rsidRPr="00B67177">
        <w:rPr>
          <w:rFonts w:ascii="Georgia" w:hAnsi="Georgia"/>
          <w:sz w:val="24"/>
          <w:szCs w:val="24"/>
        </w:rPr>
        <w:t xml:space="preserve">» - </w:t>
      </w:r>
      <w:r w:rsidRPr="00597757">
        <w:rPr>
          <w:rFonts w:ascii="Georgia" w:hAnsi="Georgia"/>
          <w:sz w:val="24"/>
          <w:szCs w:val="24"/>
          <w:lang w:val="ru-RU"/>
        </w:rPr>
        <w:t>Микаэла</w:t>
      </w:r>
      <w:r w:rsidRPr="00B67177">
        <w:rPr>
          <w:rFonts w:ascii="Georgia" w:hAnsi="Georgia"/>
          <w:sz w:val="24"/>
          <w:szCs w:val="24"/>
        </w:rPr>
        <w:t xml:space="preserve"> / </w:t>
      </w:r>
      <w:r w:rsidRPr="00597757">
        <w:rPr>
          <w:rFonts w:ascii="Georgia" w:hAnsi="Georgia"/>
          <w:sz w:val="24"/>
          <w:szCs w:val="24"/>
          <w:lang w:val="ru-RU"/>
        </w:rPr>
        <w:t>Дон</w:t>
      </w:r>
      <w:r w:rsidRPr="00B67177">
        <w:rPr>
          <w:rFonts w:ascii="Georgia" w:hAnsi="Georgia"/>
          <w:sz w:val="24"/>
          <w:szCs w:val="24"/>
        </w:rPr>
        <w:t xml:space="preserve"> </w:t>
      </w:r>
      <w:r w:rsidRPr="00597757">
        <w:rPr>
          <w:rFonts w:ascii="Georgia" w:hAnsi="Georgia"/>
          <w:sz w:val="24"/>
          <w:szCs w:val="24"/>
          <w:lang w:val="ru-RU"/>
        </w:rPr>
        <w:t>Хозе</w:t>
      </w:r>
      <w:r w:rsidRPr="00B67177">
        <w:rPr>
          <w:rFonts w:ascii="Georgia" w:hAnsi="Georgia"/>
          <w:sz w:val="24"/>
          <w:szCs w:val="24"/>
        </w:rPr>
        <w:t xml:space="preserve"> - «Parle-moi de ma mère» - </w:t>
      </w:r>
      <w:r w:rsidRPr="00597757">
        <w:rPr>
          <w:rFonts w:ascii="Georgia" w:hAnsi="Georgia"/>
          <w:sz w:val="24"/>
          <w:szCs w:val="24"/>
          <w:lang w:val="ru-RU"/>
        </w:rPr>
        <w:t>сопрано</w:t>
      </w:r>
      <w:r w:rsidRPr="00B67177">
        <w:rPr>
          <w:rFonts w:ascii="Georgia" w:hAnsi="Georgia"/>
          <w:sz w:val="24"/>
          <w:szCs w:val="24"/>
        </w:rPr>
        <w:t xml:space="preserve"> / </w:t>
      </w:r>
      <w:r w:rsidRPr="00597757">
        <w:rPr>
          <w:rFonts w:ascii="Georgia" w:hAnsi="Georgia"/>
          <w:sz w:val="24"/>
          <w:szCs w:val="24"/>
          <w:lang w:val="ru-RU"/>
        </w:rPr>
        <w:t>тенор</w:t>
      </w:r>
    </w:p>
    <w:p w14:paraId="2269063A" w14:textId="77777777" w:rsidR="00BC0920" w:rsidRPr="00597757" w:rsidRDefault="00000000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Джакомо Пуччини</w:t>
      </w:r>
    </w:p>
    <w:p w14:paraId="322098B1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«Тоска» - Тоска / Каварадосси - «Mario! - Son qui!» - сопрано / тенор</w:t>
      </w:r>
    </w:p>
    <w:p w14:paraId="06B486DA" w14:textId="77777777" w:rsidR="00745B14" w:rsidRPr="00597757" w:rsidRDefault="00745B14" w:rsidP="00745B14">
      <w:pPr>
        <w:keepLines/>
        <w:spacing w:after="40"/>
        <w:rPr>
          <w:rFonts w:ascii="Georgia" w:hAnsi="Georgia"/>
          <w:sz w:val="24"/>
          <w:szCs w:val="24"/>
        </w:rPr>
      </w:pPr>
      <w:r w:rsidRPr="00597757">
        <w:rPr>
          <w:rFonts w:ascii="Georgia" w:hAnsi="Georgia"/>
          <w:sz w:val="24"/>
          <w:szCs w:val="24"/>
          <w:lang w:val="ru-RU"/>
        </w:rPr>
        <w:t xml:space="preserve">• «Тоска» - Тоска / Каварадосси - «O dolci mani… </w:t>
      </w:r>
      <w:r w:rsidRPr="00B035DD">
        <w:rPr>
          <w:rFonts w:ascii="Georgia" w:hAnsi="Georgia"/>
          <w:sz w:val="24"/>
          <w:szCs w:val="24"/>
        </w:rPr>
        <w:t xml:space="preserve">Amaro sol per te m’era il morire» - </w:t>
      </w:r>
      <w:r w:rsidRPr="00597757">
        <w:rPr>
          <w:rFonts w:ascii="Georgia" w:hAnsi="Georgia"/>
          <w:sz w:val="24"/>
          <w:szCs w:val="24"/>
          <w:lang w:val="ru-RU"/>
        </w:rPr>
        <w:t>сопрано</w:t>
      </w:r>
      <w:r w:rsidRPr="00B035DD">
        <w:rPr>
          <w:rFonts w:ascii="Georgia" w:hAnsi="Georgia"/>
          <w:sz w:val="24"/>
          <w:szCs w:val="24"/>
        </w:rPr>
        <w:t xml:space="preserve"> / </w:t>
      </w:r>
      <w:r w:rsidRPr="00597757">
        <w:rPr>
          <w:rFonts w:ascii="Georgia" w:hAnsi="Georgia"/>
          <w:sz w:val="24"/>
          <w:szCs w:val="24"/>
          <w:lang w:val="ru-RU"/>
        </w:rPr>
        <w:t>тенор</w:t>
      </w:r>
    </w:p>
    <w:p w14:paraId="278E8BEE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«Богема» - Мими / Рудольф - «O soave fanciulla» - сопрано / тенор</w:t>
      </w:r>
    </w:p>
    <w:p w14:paraId="229AE3D5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«Мадам Баттерфляй» - Чио-Чио-сан / Пинкертон - «Vogliatemi bene» - сопрано / тенор</w:t>
      </w:r>
    </w:p>
    <w:p w14:paraId="2B2328F7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«Мадам Баттерфляй» - Чио-Чио-сан / Сузуки - «Scuoti quella fronda di ciliegio» - сопрано / меццо-сопрано</w:t>
      </w:r>
    </w:p>
    <w:p w14:paraId="090BDEF2" w14:textId="77777777" w:rsidR="00BC0920" w:rsidRPr="00937EDD" w:rsidRDefault="00000000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937EDD">
        <w:rPr>
          <w:rFonts w:ascii="Georgia" w:hAnsi="Georgia"/>
          <w:b/>
          <w:sz w:val="24"/>
          <w:szCs w:val="24"/>
          <w:lang w:val="ru-RU"/>
        </w:rPr>
        <w:t>Рихард Штраус</w:t>
      </w:r>
    </w:p>
    <w:p w14:paraId="2774A496" w14:textId="77777777" w:rsidR="00BC0920" w:rsidRPr="00937EDD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937EDD">
        <w:rPr>
          <w:rFonts w:ascii="Georgia" w:hAnsi="Georgia"/>
          <w:sz w:val="24"/>
          <w:szCs w:val="24"/>
          <w:lang w:val="ru-RU"/>
        </w:rPr>
        <w:t>• «Кавалер розы» - Софи / Октавиан - «</w:t>
      </w:r>
      <w:r w:rsidRPr="00597757">
        <w:rPr>
          <w:rFonts w:ascii="Georgia" w:hAnsi="Georgia"/>
          <w:sz w:val="24"/>
          <w:szCs w:val="24"/>
        </w:rPr>
        <w:t>Mir</w:t>
      </w:r>
      <w:r w:rsidRPr="00937EDD">
        <w:rPr>
          <w:rFonts w:ascii="Georgia" w:hAnsi="Georgia"/>
          <w:sz w:val="24"/>
          <w:szCs w:val="24"/>
          <w:lang w:val="ru-RU"/>
        </w:rPr>
        <w:t xml:space="preserve"> </w:t>
      </w:r>
      <w:r w:rsidRPr="00597757">
        <w:rPr>
          <w:rFonts w:ascii="Georgia" w:hAnsi="Georgia"/>
          <w:sz w:val="24"/>
          <w:szCs w:val="24"/>
        </w:rPr>
        <w:t>ist</w:t>
      </w:r>
      <w:r w:rsidRPr="00937EDD">
        <w:rPr>
          <w:rFonts w:ascii="Georgia" w:hAnsi="Georgia"/>
          <w:sz w:val="24"/>
          <w:szCs w:val="24"/>
          <w:lang w:val="ru-RU"/>
        </w:rPr>
        <w:t xml:space="preserve"> </w:t>
      </w:r>
      <w:r w:rsidRPr="00597757">
        <w:rPr>
          <w:rFonts w:ascii="Georgia" w:hAnsi="Georgia"/>
          <w:sz w:val="24"/>
          <w:szCs w:val="24"/>
        </w:rPr>
        <w:t>die</w:t>
      </w:r>
      <w:r w:rsidRPr="00937EDD">
        <w:rPr>
          <w:rFonts w:ascii="Georgia" w:hAnsi="Georgia"/>
          <w:sz w:val="24"/>
          <w:szCs w:val="24"/>
          <w:lang w:val="ru-RU"/>
        </w:rPr>
        <w:t xml:space="preserve"> </w:t>
      </w:r>
      <w:r w:rsidRPr="00597757">
        <w:rPr>
          <w:rFonts w:ascii="Georgia" w:hAnsi="Georgia"/>
          <w:sz w:val="24"/>
          <w:szCs w:val="24"/>
        </w:rPr>
        <w:t>Ehre</w:t>
      </w:r>
      <w:r w:rsidRPr="00937EDD">
        <w:rPr>
          <w:rFonts w:ascii="Georgia" w:hAnsi="Georgia"/>
          <w:sz w:val="24"/>
          <w:szCs w:val="24"/>
          <w:lang w:val="ru-RU"/>
        </w:rPr>
        <w:t xml:space="preserve"> </w:t>
      </w:r>
      <w:r w:rsidRPr="00597757">
        <w:rPr>
          <w:rFonts w:ascii="Georgia" w:hAnsi="Georgia"/>
          <w:sz w:val="24"/>
          <w:szCs w:val="24"/>
        </w:rPr>
        <w:t>widerfahren</w:t>
      </w:r>
      <w:r w:rsidRPr="00937EDD">
        <w:rPr>
          <w:rFonts w:ascii="Georgia" w:hAnsi="Georgia"/>
          <w:sz w:val="24"/>
          <w:szCs w:val="24"/>
          <w:lang w:val="ru-RU"/>
        </w:rPr>
        <w:t>» - сопрано / меццо-сопрано</w:t>
      </w:r>
    </w:p>
    <w:p w14:paraId="40DACA96" w14:textId="77777777" w:rsidR="00BC0920" w:rsidRPr="00937EDD" w:rsidRDefault="00000000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937EDD">
        <w:rPr>
          <w:rFonts w:ascii="Georgia" w:hAnsi="Georgia"/>
          <w:b/>
          <w:sz w:val="24"/>
          <w:szCs w:val="24"/>
          <w:lang w:val="ru-RU"/>
        </w:rPr>
        <w:t>Умберто Джордано</w:t>
      </w:r>
    </w:p>
    <w:p w14:paraId="249AA9E5" w14:textId="77777777" w:rsidR="00BC0920" w:rsidRPr="00B035DD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937EDD">
        <w:rPr>
          <w:rFonts w:ascii="Georgia" w:hAnsi="Georgia"/>
          <w:sz w:val="24"/>
          <w:szCs w:val="24"/>
          <w:lang w:val="ru-RU"/>
        </w:rPr>
        <w:t>• «Андре Шенье» - Маддалена / Шенье - «</w:t>
      </w:r>
      <w:r w:rsidRPr="00597757">
        <w:rPr>
          <w:rFonts w:ascii="Georgia" w:hAnsi="Georgia"/>
          <w:sz w:val="24"/>
          <w:szCs w:val="24"/>
        </w:rPr>
        <w:t>Vicino</w:t>
      </w:r>
      <w:r w:rsidRPr="00937EDD">
        <w:rPr>
          <w:rFonts w:ascii="Georgia" w:hAnsi="Georgia"/>
          <w:sz w:val="24"/>
          <w:szCs w:val="24"/>
          <w:lang w:val="ru-RU"/>
        </w:rPr>
        <w:t xml:space="preserve"> </w:t>
      </w:r>
      <w:r w:rsidRPr="00597757">
        <w:rPr>
          <w:rFonts w:ascii="Georgia" w:hAnsi="Georgia"/>
          <w:sz w:val="24"/>
          <w:szCs w:val="24"/>
        </w:rPr>
        <w:t>a</w:t>
      </w:r>
      <w:r w:rsidRPr="00937EDD">
        <w:rPr>
          <w:rFonts w:ascii="Georgia" w:hAnsi="Georgia"/>
          <w:sz w:val="24"/>
          <w:szCs w:val="24"/>
          <w:lang w:val="ru-RU"/>
        </w:rPr>
        <w:t xml:space="preserve"> </w:t>
      </w:r>
      <w:r w:rsidRPr="00597757">
        <w:rPr>
          <w:rFonts w:ascii="Georgia" w:hAnsi="Georgia"/>
          <w:sz w:val="24"/>
          <w:szCs w:val="24"/>
        </w:rPr>
        <w:t>te</w:t>
      </w:r>
      <w:r w:rsidRPr="00937EDD">
        <w:rPr>
          <w:rFonts w:ascii="Georgia" w:hAnsi="Georgia"/>
          <w:sz w:val="24"/>
          <w:szCs w:val="24"/>
          <w:lang w:val="ru-RU"/>
        </w:rPr>
        <w:t xml:space="preserve"> </w:t>
      </w:r>
      <w:r w:rsidRPr="00597757">
        <w:rPr>
          <w:rFonts w:ascii="Georgia" w:hAnsi="Georgia"/>
          <w:sz w:val="24"/>
          <w:szCs w:val="24"/>
        </w:rPr>
        <w:t>s</w:t>
      </w:r>
      <w:r w:rsidRPr="00937EDD">
        <w:rPr>
          <w:rFonts w:ascii="Georgia" w:hAnsi="Georgia"/>
          <w:sz w:val="24"/>
          <w:szCs w:val="24"/>
          <w:lang w:val="ru-RU"/>
        </w:rPr>
        <w:t>’</w:t>
      </w:r>
      <w:r w:rsidRPr="00597757">
        <w:rPr>
          <w:rFonts w:ascii="Georgia" w:hAnsi="Georgia"/>
          <w:sz w:val="24"/>
          <w:szCs w:val="24"/>
        </w:rPr>
        <w:t>acqueta</w:t>
      </w:r>
      <w:r w:rsidRPr="00937EDD">
        <w:rPr>
          <w:rFonts w:ascii="Georgia" w:hAnsi="Georgia"/>
          <w:sz w:val="24"/>
          <w:szCs w:val="24"/>
          <w:lang w:val="ru-RU"/>
        </w:rPr>
        <w:t xml:space="preserve">… </w:t>
      </w:r>
      <w:r w:rsidRPr="00597757">
        <w:rPr>
          <w:rFonts w:ascii="Georgia" w:hAnsi="Georgia"/>
          <w:sz w:val="24"/>
          <w:szCs w:val="24"/>
        </w:rPr>
        <w:t>La</w:t>
      </w:r>
      <w:r w:rsidRPr="00B035DD">
        <w:rPr>
          <w:rFonts w:ascii="Georgia" w:hAnsi="Georgia"/>
          <w:sz w:val="24"/>
          <w:szCs w:val="24"/>
          <w:lang w:val="ru-RU"/>
        </w:rPr>
        <w:t xml:space="preserve"> </w:t>
      </w:r>
      <w:r w:rsidRPr="00597757">
        <w:rPr>
          <w:rFonts w:ascii="Georgia" w:hAnsi="Georgia"/>
          <w:sz w:val="24"/>
          <w:szCs w:val="24"/>
        </w:rPr>
        <w:t>nostra</w:t>
      </w:r>
      <w:r w:rsidRPr="00B035DD">
        <w:rPr>
          <w:rFonts w:ascii="Georgia" w:hAnsi="Georgia"/>
          <w:sz w:val="24"/>
          <w:szCs w:val="24"/>
          <w:lang w:val="ru-RU"/>
        </w:rPr>
        <w:t xml:space="preserve"> </w:t>
      </w:r>
      <w:r w:rsidRPr="00597757">
        <w:rPr>
          <w:rFonts w:ascii="Georgia" w:hAnsi="Georgia"/>
          <w:sz w:val="24"/>
          <w:szCs w:val="24"/>
        </w:rPr>
        <w:t>morte</w:t>
      </w:r>
      <w:r w:rsidRPr="00B035DD">
        <w:rPr>
          <w:rFonts w:ascii="Georgia" w:hAnsi="Georgia"/>
          <w:sz w:val="24"/>
          <w:szCs w:val="24"/>
          <w:lang w:val="ru-RU"/>
        </w:rPr>
        <w:t>» - сопрано / тенор</w:t>
      </w:r>
    </w:p>
    <w:p w14:paraId="4131EBD1" w14:textId="77777777" w:rsidR="000C2B50" w:rsidRPr="00B035DD" w:rsidRDefault="000C2B50">
      <w:pPr>
        <w:spacing w:before="120" w:after="40"/>
        <w:rPr>
          <w:rFonts w:ascii="Georgia" w:hAnsi="Georgia"/>
          <w:b/>
          <w:sz w:val="23"/>
          <w:lang w:val="ru-RU"/>
        </w:rPr>
      </w:pPr>
    </w:p>
    <w:p w14:paraId="5C748204" w14:textId="13F7845E" w:rsidR="00BC0920" w:rsidRPr="00B035DD" w:rsidRDefault="00000000" w:rsidP="00B035DD">
      <w:pPr>
        <w:spacing w:after="200" w:line="276" w:lineRule="auto"/>
        <w:rPr>
          <w:rFonts w:ascii="Georgia" w:hAnsi="Georgia"/>
          <w:b/>
          <w:sz w:val="28"/>
          <w:szCs w:val="28"/>
          <w:lang w:val="ru-RU"/>
        </w:rPr>
      </w:pPr>
      <w:r w:rsidRPr="00597757">
        <w:rPr>
          <w:rFonts w:ascii="Georgia" w:hAnsi="Georgia"/>
          <w:b/>
          <w:sz w:val="28"/>
          <w:szCs w:val="28"/>
          <w:lang w:val="ru-RU"/>
        </w:rPr>
        <w:t>Русские композиторы</w:t>
      </w:r>
    </w:p>
    <w:p w14:paraId="7CACCCC2" w14:textId="77777777" w:rsidR="00BC0920" w:rsidRPr="00597757" w:rsidRDefault="00000000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Александр Бородин</w:t>
      </w:r>
    </w:p>
    <w:p w14:paraId="0C38319B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«Князь Игорь» - Кончаковна / Владимир Игоревич - «Ты ли, Владимир мой…» - меццо-сопрано / тенор</w:t>
      </w:r>
    </w:p>
    <w:p w14:paraId="62D3B5FD" w14:textId="77777777" w:rsidR="00BC0920" w:rsidRPr="00597757" w:rsidRDefault="00000000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Модест Мусоргский</w:t>
      </w:r>
    </w:p>
    <w:p w14:paraId="6EF98AF7" w14:textId="2C642DD4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 xml:space="preserve">• «Борис Годунов» - Марина Мнишек / Самозванец - сцена у фонтана </w:t>
      </w:r>
      <w:r w:rsidR="00D13461" w:rsidRPr="004840F8">
        <w:rPr>
          <w:rFonts w:ascii="Georgia" w:hAnsi="Georgia"/>
          <w:sz w:val="24"/>
          <w:lang w:val="ru-RU"/>
        </w:rPr>
        <w:t>«Димитрий!… Она! Марина! Здесь моя голубка, красавица моя!»</w:t>
      </w:r>
      <w:r w:rsidRPr="00597757">
        <w:rPr>
          <w:rFonts w:ascii="Georgia" w:hAnsi="Georgia"/>
          <w:sz w:val="24"/>
          <w:szCs w:val="24"/>
          <w:lang w:val="ru-RU"/>
        </w:rPr>
        <w:t xml:space="preserve"> - меццо-сопрано / тенор</w:t>
      </w:r>
    </w:p>
    <w:p w14:paraId="765520AF" w14:textId="77777777" w:rsidR="00BC0920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«Хованщина» - Голицын / Хованский - «А мы без доклада, князь» до выхода Досифея - тенор / бас</w:t>
      </w:r>
    </w:p>
    <w:p w14:paraId="3AD3DCA0" w14:textId="77777777" w:rsidR="00BC0920" w:rsidRPr="00F349D1" w:rsidRDefault="00000000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F349D1">
        <w:rPr>
          <w:rFonts w:ascii="Georgia" w:hAnsi="Georgia"/>
          <w:b/>
          <w:sz w:val="24"/>
          <w:szCs w:val="24"/>
          <w:lang w:val="ru-RU"/>
        </w:rPr>
        <w:t>Пётр Чайковский</w:t>
      </w:r>
    </w:p>
    <w:p w14:paraId="6CC3B41F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F349D1">
        <w:rPr>
          <w:rFonts w:ascii="Georgia" w:hAnsi="Georgia"/>
          <w:sz w:val="24"/>
          <w:szCs w:val="24"/>
          <w:lang w:val="ru-RU"/>
        </w:rPr>
        <w:t>• «Иоланта» - Иоланта / Водемон - «Твоё молчанье непонятно</w:t>
      </w:r>
      <w:r w:rsidRPr="00597757">
        <w:rPr>
          <w:rFonts w:ascii="Georgia" w:hAnsi="Georgia"/>
          <w:sz w:val="24"/>
          <w:szCs w:val="24"/>
          <w:lang w:val="ru-RU"/>
        </w:rPr>
        <w:t>» - сопрано / тенор</w:t>
      </w:r>
    </w:p>
    <w:p w14:paraId="2AE20CD6" w14:textId="1D88BA86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 xml:space="preserve">• «Пиковая дама» - Лиза / Герман - </w:t>
      </w:r>
      <w:r w:rsidR="00210F9D">
        <w:rPr>
          <w:rFonts w:ascii="Georgia" w:hAnsi="Georgia"/>
          <w:sz w:val="24"/>
          <w:szCs w:val="24"/>
          <w:lang w:val="ru-RU"/>
        </w:rPr>
        <w:t xml:space="preserve">«Ты здесь, ты здесь, ты не злодей» </w:t>
      </w:r>
      <w:r w:rsidRPr="00597757">
        <w:rPr>
          <w:rFonts w:ascii="Georgia" w:hAnsi="Georgia"/>
          <w:sz w:val="24"/>
          <w:szCs w:val="24"/>
          <w:lang w:val="ru-RU"/>
        </w:rPr>
        <w:t>- сопрано / тенор</w:t>
      </w:r>
    </w:p>
    <w:p w14:paraId="3D134615" w14:textId="7F9861D8" w:rsidR="00BC0920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lastRenderedPageBreak/>
        <w:t xml:space="preserve">• «Орлеанская дева» - Иоанна / Лионель </w:t>
      </w:r>
      <w:r w:rsidR="00210F9D">
        <w:rPr>
          <w:rFonts w:ascii="Georgia" w:hAnsi="Georgia"/>
          <w:sz w:val="24"/>
          <w:szCs w:val="24"/>
          <w:lang w:val="ru-RU"/>
        </w:rPr>
        <w:t>–</w:t>
      </w:r>
      <w:r w:rsidRPr="00597757">
        <w:rPr>
          <w:rFonts w:ascii="Georgia" w:hAnsi="Georgia"/>
          <w:sz w:val="24"/>
          <w:szCs w:val="24"/>
          <w:lang w:val="ru-RU"/>
        </w:rPr>
        <w:t xml:space="preserve"> </w:t>
      </w:r>
      <w:r w:rsidR="00210F9D">
        <w:rPr>
          <w:rFonts w:ascii="Georgia" w:hAnsi="Georgia"/>
          <w:sz w:val="24"/>
          <w:szCs w:val="24"/>
          <w:lang w:val="ru-RU"/>
        </w:rPr>
        <w:t>«Стой, стой, ты погиб»</w:t>
      </w:r>
      <w:r w:rsidRPr="00597757">
        <w:rPr>
          <w:rFonts w:ascii="Georgia" w:hAnsi="Georgia"/>
          <w:sz w:val="24"/>
          <w:szCs w:val="24"/>
          <w:lang w:val="ru-RU"/>
        </w:rPr>
        <w:t xml:space="preserve"> - меццо-сопрано (сопрано) / баритон</w:t>
      </w:r>
    </w:p>
    <w:p w14:paraId="507B3FB4" w14:textId="02A5D656" w:rsidR="00C06C91" w:rsidRPr="00C06C91" w:rsidRDefault="00C06C91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 xml:space="preserve">• </w:t>
      </w:r>
      <w:r w:rsidRPr="00C06C91">
        <w:rPr>
          <w:rFonts w:ascii="Georgia" w:hAnsi="Georgia"/>
          <w:sz w:val="24"/>
          <w:szCs w:val="24"/>
          <w:lang w:val="ru-RU"/>
        </w:rPr>
        <w:t>«Черевички» - Оксана / Вакула - «Что тут за шум? Никак мой батька вернулся»</w:t>
      </w:r>
      <w:r>
        <w:rPr>
          <w:rFonts w:ascii="Georgia" w:hAnsi="Georgia"/>
          <w:sz w:val="24"/>
          <w:szCs w:val="24"/>
          <w:lang w:val="ru-RU"/>
        </w:rPr>
        <w:t xml:space="preserve"> - </w:t>
      </w:r>
      <w:r w:rsidRPr="00C06C91">
        <w:rPr>
          <w:rFonts w:ascii="Georgia" w:hAnsi="Georgia"/>
          <w:sz w:val="24"/>
          <w:szCs w:val="24"/>
          <w:lang w:val="ru-RU"/>
        </w:rPr>
        <w:t>сопрано / тенор</w:t>
      </w:r>
    </w:p>
    <w:p w14:paraId="27747364" w14:textId="77777777" w:rsidR="00BC0920" w:rsidRPr="00597757" w:rsidRDefault="00000000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Сергей Прокофьев</w:t>
      </w:r>
    </w:p>
    <w:p w14:paraId="397B7C0D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«Обручение в монастыре» - Дон Жером / Мендоза - «Но это химерично!» - тенор / бас</w:t>
      </w:r>
    </w:p>
    <w:p w14:paraId="5152C574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«Война и мир» - Наташа / Соня - «Ручей, виющийся…» - сопрано / меццо-сопрано</w:t>
      </w:r>
    </w:p>
    <w:p w14:paraId="5432554C" w14:textId="31D9A2ED" w:rsidR="002B4517" w:rsidRPr="004B4F6D" w:rsidRDefault="00B035DD" w:rsidP="00B035DD">
      <w:pPr>
        <w:spacing w:after="60"/>
        <w:jc w:val="center"/>
        <w:rPr>
          <w:rFonts w:ascii="Georgia" w:hAnsi="Georgia"/>
          <w:sz w:val="36"/>
          <w:szCs w:val="36"/>
          <w:u w:val="single"/>
          <w:lang w:val="ru-RU"/>
        </w:rPr>
      </w:pPr>
      <w:r>
        <w:rPr>
          <w:rFonts w:ascii="Georgia" w:hAnsi="Georgia"/>
          <w:lang w:val="ru-RU"/>
        </w:rPr>
        <w:br/>
      </w:r>
      <w:r w:rsidR="002B4517" w:rsidRPr="004B4F6D">
        <w:rPr>
          <w:rFonts w:ascii="Georgia" w:hAnsi="Georgia"/>
          <w:b/>
          <w:sz w:val="36"/>
          <w:szCs w:val="36"/>
          <w:u w:val="single"/>
          <w:lang w:val="ru-RU"/>
        </w:rPr>
        <w:t xml:space="preserve">Оперные дуэты </w:t>
      </w:r>
      <w:r w:rsidR="00AB2F38">
        <w:rPr>
          <w:rFonts w:ascii="Georgia" w:hAnsi="Georgia"/>
          <w:b/>
          <w:sz w:val="36"/>
          <w:szCs w:val="36"/>
          <w:u w:val="single"/>
          <w:lang w:val="ru-RU"/>
        </w:rPr>
        <w:t xml:space="preserve">(только </w:t>
      </w:r>
      <w:r w:rsidR="002B4517" w:rsidRPr="004B4F6D">
        <w:rPr>
          <w:rFonts w:ascii="Georgia" w:hAnsi="Georgia"/>
          <w:b/>
          <w:sz w:val="36"/>
          <w:szCs w:val="36"/>
          <w:u w:val="single"/>
          <w:lang w:val="ru-RU"/>
        </w:rPr>
        <w:t>для контртеноров</w:t>
      </w:r>
      <w:r w:rsidR="00AB2F38">
        <w:rPr>
          <w:rFonts w:ascii="Georgia" w:hAnsi="Georgia"/>
          <w:b/>
          <w:sz w:val="36"/>
          <w:szCs w:val="36"/>
          <w:u w:val="single"/>
          <w:lang w:val="ru-RU"/>
        </w:rPr>
        <w:t>)</w:t>
      </w:r>
    </w:p>
    <w:p w14:paraId="329377F3" w14:textId="77777777" w:rsidR="002B4517" w:rsidRPr="00597757" w:rsidRDefault="002B4517" w:rsidP="002B4517">
      <w:pPr>
        <w:spacing w:before="80" w:after="20"/>
        <w:rPr>
          <w:rFonts w:ascii="Georgia" w:hAnsi="Georgia"/>
          <w:b/>
          <w:sz w:val="24"/>
          <w:szCs w:val="24"/>
          <w:lang w:val="ru-RU"/>
        </w:rPr>
      </w:pPr>
    </w:p>
    <w:p w14:paraId="3A291FFF" w14:textId="71C52118" w:rsidR="002B4517" w:rsidRPr="00597757" w:rsidRDefault="002B4517" w:rsidP="002B4517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Георг Фридрих Гендель</w:t>
      </w:r>
    </w:p>
    <w:p w14:paraId="56BD3CC5" w14:textId="16B5A735" w:rsidR="002B4517" w:rsidRPr="00597757" w:rsidRDefault="002B4517" w:rsidP="002B4517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«Юлий Цезарь» - Корнелия / Сесто - «Son nata a lagrimar» - меццо-сопрано / контртенор</w:t>
      </w:r>
    </w:p>
    <w:p w14:paraId="34D1482E" w14:textId="51DFEDE1" w:rsidR="002B4517" w:rsidRPr="00597757" w:rsidRDefault="002B4517" w:rsidP="002B4517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«Юлий Цезарь» - Цезарь / Клеопатра - «Caro! Bella! Più amabile beltà» - контртенор / сопрано</w:t>
      </w:r>
    </w:p>
    <w:p w14:paraId="5BCAD4CA" w14:textId="55950B50" w:rsidR="002B4517" w:rsidRPr="00597757" w:rsidRDefault="002B4517" w:rsidP="002B4517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«Ринальдо» - Альмирена / Ринальдо - «Scherzano sul tuo volto» - сопрано / контртенор</w:t>
      </w:r>
    </w:p>
    <w:p w14:paraId="0F523F8C" w14:textId="77777777" w:rsidR="002B4517" w:rsidRPr="00597757" w:rsidRDefault="002B4517" w:rsidP="002B4517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Кристоф Виллибальд Глюк</w:t>
      </w:r>
    </w:p>
    <w:p w14:paraId="615CA27E" w14:textId="745AAC68" w:rsidR="002B4517" w:rsidRPr="00597757" w:rsidRDefault="002B4517" w:rsidP="002B4517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«Орфей и Эвридика» - Орфей / Эвридика - «Vieni, appaga il tuo consorte» - контртенор / сопрано</w:t>
      </w:r>
    </w:p>
    <w:p w14:paraId="39D2A44D" w14:textId="77777777" w:rsidR="002B4517" w:rsidRPr="00597757" w:rsidRDefault="002B4517" w:rsidP="002B4517">
      <w:pPr>
        <w:spacing w:before="80" w:after="2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b/>
          <w:sz w:val="24"/>
          <w:szCs w:val="24"/>
          <w:lang w:val="ru-RU"/>
        </w:rPr>
        <w:t>Вольфганг Амадей Моцарт</w:t>
      </w:r>
    </w:p>
    <w:p w14:paraId="60F5E05C" w14:textId="4DDB6265" w:rsidR="002B4517" w:rsidRPr="00597757" w:rsidRDefault="002B4517" w:rsidP="002B4517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597757">
        <w:rPr>
          <w:rFonts w:ascii="Georgia" w:hAnsi="Georgia"/>
          <w:sz w:val="24"/>
          <w:szCs w:val="24"/>
          <w:lang w:val="ru-RU"/>
        </w:rPr>
        <w:t>• «Милосердие Тита» - Вителлия / Секст - «Come ti piace, imponi» - сопрано / контртенор</w:t>
      </w:r>
    </w:p>
    <w:p w14:paraId="233F732D" w14:textId="77777777" w:rsidR="002B4517" w:rsidRPr="00597757" w:rsidRDefault="002B4517">
      <w:pPr>
        <w:keepLines/>
        <w:spacing w:after="40"/>
        <w:rPr>
          <w:rFonts w:ascii="Georgia" w:hAnsi="Georgia"/>
          <w:lang w:val="ru-RU"/>
        </w:rPr>
      </w:pPr>
    </w:p>
    <w:sectPr w:rsidR="002B4517" w:rsidRPr="00597757" w:rsidSect="00B035DD">
      <w:pgSz w:w="12240" w:h="15840"/>
      <w:pgMar w:top="709" w:right="1077" w:bottom="851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5306614">
    <w:abstractNumId w:val="8"/>
  </w:num>
  <w:num w:numId="2" w16cid:durableId="1206870117">
    <w:abstractNumId w:val="6"/>
  </w:num>
  <w:num w:numId="3" w16cid:durableId="554052088">
    <w:abstractNumId w:val="5"/>
  </w:num>
  <w:num w:numId="4" w16cid:durableId="1007750974">
    <w:abstractNumId w:val="4"/>
  </w:num>
  <w:num w:numId="5" w16cid:durableId="139814270">
    <w:abstractNumId w:val="7"/>
  </w:num>
  <w:num w:numId="6" w16cid:durableId="915169911">
    <w:abstractNumId w:val="3"/>
  </w:num>
  <w:num w:numId="7" w16cid:durableId="807472106">
    <w:abstractNumId w:val="2"/>
  </w:num>
  <w:num w:numId="8" w16cid:durableId="1859469550">
    <w:abstractNumId w:val="1"/>
  </w:num>
  <w:num w:numId="9" w16cid:durableId="55335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635"/>
    <w:rsid w:val="0006063C"/>
    <w:rsid w:val="000C2B50"/>
    <w:rsid w:val="000C3D93"/>
    <w:rsid w:val="000F44F9"/>
    <w:rsid w:val="00112877"/>
    <w:rsid w:val="0015074B"/>
    <w:rsid w:val="00153FE7"/>
    <w:rsid w:val="00177062"/>
    <w:rsid w:val="00210F9D"/>
    <w:rsid w:val="00226C94"/>
    <w:rsid w:val="0029639D"/>
    <w:rsid w:val="002A2CD5"/>
    <w:rsid w:val="002B4517"/>
    <w:rsid w:val="003073B7"/>
    <w:rsid w:val="003124F5"/>
    <w:rsid w:val="00312F90"/>
    <w:rsid w:val="00326F90"/>
    <w:rsid w:val="00340B86"/>
    <w:rsid w:val="003527CC"/>
    <w:rsid w:val="003641B3"/>
    <w:rsid w:val="00380CC3"/>
    <w:rsid w:val="00431697"/>
    <w:rsid w:val="004B4F6D"/>
    <w:rsid w:val="004C466E"/>
    <w:rsid w:val="005467A9"/>
    <w:rsid w:val="0055751E"/>
    <w:rsid w:val="005860C4"/>
    <w:rsid w:val="00597757"/>
    <w:rsid w:val="00745B14"/>
    <w:rsid w:val="007E751A"/>
    <w:rsid w:val="00812698"/>
    <w:rsid w:val="0083570C"/>
    <w:rsid w:val="008A4B3C"/>
    <w:rsid w:val="008B23CB"/>
    <w:rsid w:val="00937EDD"/>
    <w:rsid w:val="009669BD"/>
    <w:rsid w:val="00972441"/>
    <w:rsid w:val="00A1337D"/>
    <w:rsid w:val="00A33BEC"/>
    <w:rsid w:val="00A4569B"/>
    <w:rsid w:val="00A46CE1"/>
    <w:rsid w:val="00AA0E61"/>
    <w:rsid w:val="00AA1D8D"/>
    <w:rsid w:val="00AB2F38"/>
    <w:rsid w:val="00AD3F0B"/>
    <w:rsid w:val="00B035DD"/>
    <w:rsid w:val="00B47730"/>
    <w:rsid w:val="00B53B26"/>
    <w:rsid w:val="00B67177"/>
    <w:rsid w:val="00BB3645"/>
    <w:rsid w:val="00BC0920"/>
    <w:rsid w:val="00C06C91"/>
    <w:rsid w:val="00C237EA"/>
    <w:rsid w:val="00C368E7"/>
    <w:rsid w:val="00C92420"/>
    <w:rsid w:val="00CB0664"/>
    <w:rsid w:val="00D13461"/>
    <w:rsid w:val="00D30C03"/>
    <w:rsid w:val="00D5310C"/>
    <w:rsid w:val="00D56A30"/>
    <w:rsid w:val="00D63782"/>
    <w:rsid w:val="00D81BAD"/>
    <w:rsid w:val="00EE47FB"/>
    <w:rsid w:val="00F349D1"/>
    <w:rsid w:val="00F418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F6D5BE"/>
  <w14:defaultImageDpi w14:val="300"/>
  <w15:docId w15:val="{54782317-9EDC-4E74-89F7-7B03B52EE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4" w:line="252" w:lineRule="auto"/>
    </w:pPr>
    <w:rPr>
      <w:rFonts w:ascii="Aptos" w:eastAsia="Aptos" w:hAnsi="Apto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767</Words>
  <Characters>4374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Марк Ваза</cp:lastModifiedBy>
  <cp:revision>28</cp:revision>
  <dcterms:created xsi:type="dcterms:W3CDTF">2013-12-23T23:15:00Z</dcterms:created>
  <dcterms:modified xsi:type="dcterms:W3CDTF">2026-10-13T12:55:00Z</dcterms:modified>
  <cp:category/>
</cp:coreProperties>
</file>