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8E0F18" w14:textId="71468290" w:rsidR="00132741" w:rsidRPr="00535DEC" w:rsidRDefault="00000000">
      <w:pPr>
        <w:jc w:val="center"/>
        <w:rPr>
          <w:rFonts w:ascii="Georgia" w:hAnsi="Georgia" w:cs="Times New Roman"/>
          <w:u w:val="single"/>
          <w:lang w:val="ru-RU"/>
        </w:rPr>
      </w:pPr>
      <w:r w:rsidRPr="00535DEC">
        <w:rPr>
          <w:rFonts w:ascii="Georgia" w:hAnsi="Georgia" w:cs="Times New Roman"/>
          <w:b/>
          <w:sz w:val="36"/>
          <w:u w:val="single"/>
        </w:rPr>
        <w:t>II</w:t>
      </w:r>
      <w:r w:rsidRPr="00535DEC">
        <w:rPr>
          <w:rFonts w:ascii="Georgia" w:hAnsi="Georgia" w:cs="Times New Roman"/>
          <w:b/>
          <w:sz w:val="36"/>
          <w:u w:val="single"/>
          <w:lang w:val="ru-RU"/>
        </w:rPr>
        <w:t xml:space="preserve"> тур концертмейстеров </w:t>
      </w:r>
      <w:r w:rsidR="00681B20" w:rsidRPr="00535DEC">
        <w:rPr>
          <w:rFonts w:ascii="Georgia" w:hAnsi="Georgia" w:cs="Times New Roman"/>
          <w:b/>
          <w:sz w:val="36"/>
          <w:u w:val="single"/>
          <w:lang w:val="ru-RU"/>
        </w:rPr>
        <w:t>-</w:t>
      </w:r>
      <w:r w:rsidRPr="00535DEC">
        <w:rPr>
          <w:rFonts w:ascii="Georgia" w:hAnsi="Georgia" w:cs="Times New Roman"/>
          <w:b/>
          <w:sz w:val="36"/>
          <w:u w:val="single"/>
          <w:lang w:val="ru-RU"/>
        </w:rPr>
        <w:t xml:space="preserve"> сцены из опер</w:t>
      </w:r>
    </w:p>
    <w:p w14:paraId="74866CCE" w14:textId="77777777" w:rsidR="00F57676" w:rsidRPr="00535DEC" w:rsidRDefault="00F57676">
      <w:pPr>
        <w:spacing w:before="160" w:after="100"/>
        <w:rPr>
          <w:rFonts w:ascii="Georgia" w:hAnsi="Georgia" w:cs="Times New Roman"/>
          <w:b/>
          <w:sz w:val="28"/>
          <w:szCs w:val="28"/>
          <w:lang w:val="ru-RU"/>
        </w:rPr>
      </w:pPr>
    </w:p>
    <w:p w14:paraId="1A062DE6" w14:textId="0E9E9352" w:rsidR="00132741" w:rsidRPr="00535DEC" w:rsidRDefault="00F57676">
      <w:pPr>
        <w:spacing w:before="160" w:after="100"/>
        <w:rPr>
          <w:rFonts w:ascii="Georgia" w:hAnsi="Georgia" w:cs="Times New Roman"/>
          <w:sz w:val="28"/>
          <w:szCs w:val="28"/>
          <w:lang w:val="ru-RU"/>
        </w:rPr>
      </w:pPr>
      <w:r w:rsidRPr="00535DEC">
        <w:rPr>
          <w:rFonts w:ascii="Georgia" w:hAnsi="Georgia" w:cs="Times New Roman"/>
          <w:b/>
          <w:sz w:val="28"/>
          <w:szCs w:val="28"/>
          <w:lang w:val="ru-RU"/>
        </w:rPr>
        <w:t>Зарубежные композиторы</w:t>
      </w:r>
    </w:p>
    <w:p w14:paraId="7A1B8959" w14:textId="52B3034D" w:rsidR="00132741" w:rsidRPr="00535DEC" w:rsidRDefault="00000000">
      <w:pPr>
        <w:keepNext/>
        <w:spacing w:before="64" w:after="10"/>
        <w:rPr>
          <w:rFonts w:ascii="Georgia" w:hAnsi="Georgia" w:cs="Times New Roman"/>
          <w:sz w:val="24"/>
          <w:szCs w:val="24"/>
          <w:lang w:val="ru-RU"/>
        </w:rPr>
      </w:pPr>
      <w:r w:rsidRPr="00535DEC">
        <w:rPr>
          <w:rFonts w:ascii="Georgia" w:hAnsi="Georgia" w:cs="Times New Roman"/>
          <w:b/>
          <w:sz w:val="24"/>
          <w:szCs w:val="24"/>
          <w:lang w:val="ru-RU"/>
        </w:rPr>
        <w:t xml:space="preserve">1. В. А. Моцарт </w:t>
      </w:r>
      <w:r w:rsidR="00482643" w:rsidRPr="00535DEC">
        <w:rPr>
          <w:rFonts w:ascii="Georgia" w:hAnsi="Georgia" w:cs="Times New Roman"/>
          <w:b/>
          <w:sz w:val="24"/>
          <w:szCs w:val="24"/>
          <w:lang w:val="ru-RU"/>
        </w:rPr>
        <w:t>-</w:t>
      </w:r>
      <w:r w:rsidRPr="00535DEC">
        <w:rPr>
          <w:rFonts w:ascii="Georgia" w:hAnsi="Georgia" w:cs="Times New Roman"/>
          <w:b/>
          <w:sz w:val="24"/>
          <w:szCs w:val="24"/>
          <w:lang w:val="ru-RU"/>
        </w:rPr>
        <w:t xml:space="preserve"> «Свадьба Фигаро»</w:t>
      </w:r>
    </w:p>
    <w:p w14:paraId="0D710F66" w14:textId="77777777" w:rsidR="00132741" w:rsidRPr="00535DEC" w:rsidRDefault="00000000">
      <w:pPr>
        <w:spacing w:after="84"/>
        <w:ind w:left="351"/>
        <w:rPr>
          <w:rFonts w:ascii="Georgia" w:hAnsi="Georgia" w:cs="Times New Roman"/>
          <w:sz w:val="24"/>
          <w:szCs w:val="24"/>
          <w:lang w:val="ru-RU"/>
        </w:rPr>
      </w:pPr>
      <w:r w:rsidRPr="00535DEC">
        <w:rPr>
          <w:rFonts w:ascii="Georgia" w:hAnsi="Georgia" w:cs="Times New Roman"/>
          <w:sz w:val="24"/>
          <w:szCs w:val="24"/>
        </w:rPr>
        <w:t>II</w:t>
      </w:r>
      <w:r w:rsidRPr="00535DEC">
        <w:rPr>
          <w:rFonts w:ascii="Georgia" w:hAnsi="Georgia" w:cs="Times New Roman"/>
          <w:sz w:val="24"/>
          <w:szCs w:val="24"/>
          <w:lang w:val="ru-RU"/>
        </w:rPr>
        <w:t xml:space="preserve"> действие, финал, № 15 по клавиру: от слов Фигаро «</w:t>
      </w:r>
      <w:r w:rsidRPr="00535DEC">
        <w:rPr>
          <w:rFonts w:ascii="Georgia" w:hAnsi="Georgia" w:cs="Times New Roman"/>
          <w:sz w:val="24"/>
          <w:szCs w:val="24"/>
        </w:rPr>
        <w:t>Signore</w:t>
      </w:r>
      <w:r w:rsidRPr="00535DEC">
        <w:rPr>
          <w:rFonts w:ascii="Georgia" w:hAnsi="Georgia" w:cs="Times New Roman"/>
          <w:sz w:val="24"/>
          <w:szCs w:val="24"/>
          <w:lang w:val="ru-RU"/>
        </w:rPr>
        <w:t xml:space="preserve">! </w:t>
      </w:r>
      <w:r w:rsidRPr="00535DEC">
        <w:rPr>
          <w:rFonts w:ascii="Georgia" w:hAnsi="Georgia" w:cs="Times New Roman"/>
          <w:sz w:val="24"/>
          <w:szCs w:val="24"/>
        </w:rPr>
        <w:t>di</w:t>
      </w:r>
      <w:r w:rsidRPr="00535DEC">
        <w:rPr>
          <w:rFonts w:ascii="Georgia" w:hAnsi="Georgia" w:cs="Times New Roman"/>
          <w:sz w:val="24"/>
          <w:szCs w:val="24"/>
          <w:lang w:val="ru-RU"/>
        </w:rPr>
        <w:t xml:space="preserve"> </w:t>
      </w:r>
      <w:proofErr w:type="spellStart"/>
      <w:r w:rsidRPr="00535DEC">
        <w:rPr>
          <w:rFonts w:ascii="Georgia" w:hAnsi="Georgia" w:cs="Times New Roman"/>
          <w:sz w:val="24"/>
          <w:szCs w:val="24"/>
        </w:rPr>
        <w:t>fuori</w:t>
      </w:r>
      <w:proofErr w:type="spellEnd"/>
      <w:r w:rsidRPr="00535DEC">
        <w:rPr>
          <w:rFonts w:ascii="Georgia" w:hAnsi="Georgia" w:cs="Times New Roman"/>
          <w:sz w:val="24"/>
          <w:szCs w:val="24"/>
          <w:lang w:val="ru-RU"/>
        </w:rPr>
        <w:t xml:space="preserve"> </w:t>
      </w:r>
      <w:r w:rsidRPr="00535DEC">
        <w:rPr>
          <w:rFonts w:ascii="Georgia" w:hAnsi="Georgia" w:cs="Times New Roman"/>
          <w:sz w:val="24"/>
          <w:szCs w:val="24"/>
        </w:rPr>
        <w:t>son</w:t>
      </w:r>
      <w:r w:rsidRPr="00535DEC">
        <w:rPr>
          <w:rFonts w:ascii="Georgia" w:hAnsi="Georgia" w:cs="Times New Roman"/>
          <w:sz w:val="24"/>
          <w:szCs w:val="24"/>
          <w:lang w:val="ru-RU"/>
        </w:rPr>
        <w:t xml:space="preserve"> </w:t>
      </w:r>
      <w:proofErr w:type="spellStart"/>
      <w:r w:rsidRPr="00535DEC">
        <w:rPr>
          <w:rFonts w:ascii="Georgia" w:hAnsi="Georgia" w:cs="Times New Roman"/>
          <w:sz w:val="24"/>
          <w:szCs w:val="24"/>
        </w:rPr>
        <w:t>gi</w:t>
      </w:r>
      <w:proofErr w:type="spellEnd"/>
      <w:r w:rsidRPr="00535DEC">
        <w:rPr>
          <w:rFonts w:ascii="Georgia" w:hAnsi="Georgia" w:cs="Times New Roman"/>
          <w:sz w:val="24"/>
          <w:szCs w:val="24"/>
          <w:lang w:val="ru-RU"/>
        </w:rPr>
        <w:t xml:space="preserve">à </w:t>
      </w:r>
      <w:proofErr w:type="spellStart"/>
      <w:r w:rsidRPr="00535DEC">
        <w:rPr>
          <w:rFonts w:ascii="Georgia" w:hAnsi="Georgia" w:cs="Times New Roman"/>
          <w:sz w:val="24"/>
          <w:szCs w:val="24"/>
        </w:rPr>
        <w:t>i</w:t>
      </w:r>
      <w:proofErr w:type="spellEnd"/>
      <w:r w:rsidRPr="00535DEC">
        <w:rPr>
          <w:rFonts w:ascii="Georgia" w:hAnsi="Georgia" w:cs="Times New Roman"/>
          <w:sz w:val="24"/>
          <w:szCs w:val="24"/>
          <w:lang w:val="ru-RU"/>
        </w:rPr>
        <w:t xml:space="preserve"> </w:t>
      </w:r>
      <w:proofErr w:type="spellStart"/>
      <w:r w:rsidRPr="00535DEC">
        <w:rPr>
          <w:rFonts w:ascii="Georgia" w:hAnsi="Georgia" w:cs="Times New Roman"/>
          <w:sz w:val="24"/>
          <w:szCs w:val="24"/>
        </w:rPr>
        <w:t>suonatori</w:t>
      </w:r>
      <w:proofErr w:type="spellEnd"/>
      <w:r w:rsidRPr="00535DEC">
        <w:rPr>
          <w:rFonts w:ascii="Georgia" w:hAnsi="Georgia" w:cs="Times New Roman"/>
          <w:sz w:val="24"/>
          <w:szCs w:val="24"/>
          <w:lang w:val="ru-RU"/>
        </w:rPr>
        <w:t>» до конца действия.</w:t>
      </w:r>
    </w:p>
    <w:p w14:paraId="45687D78" w14:textId="68475AAB" w:rsidR="00132741" w:rsidRPr="00535DEC" w:rsidRDefault="00000000">
      <w:pPr>
        <w:keepNext/>
        <w:spacing w:before="64" w:after="10"/>
        <w:rPr>
          <w:rFonts w:ascii="Georgia" w:hAnsi="Georgia" w:cs="Times New Roman"/>
          <w:sz w:val="24"/>
          <w:szCs w:val="24"/>
          <w:lang w:val="ru-RU"/>
        </w:rPr>
      </w:pPr>
      <w:r w:rsidRPr="00535DEC">
        <w:rPr>
          <w:rFonts w:ascii="Georgia" w:hAnsi="Georgia" w:cs="Times New Roman"/>
          <w:b/>
          <w:sz w:val="24"/>
          <w:szCs w:val="24"/>
          <w:lang w:val="ru-RU"/>
        </w:rPr>
        <w:t xml:space="preserve">2. Дж. Россини </w:t>
      </w:r>
      <w:r w:rsidR="00482643" w:rsidRPr="00535DEC">
        <w:rPr>
          <w:rFonts w:ascii="Georgia" w:hAnsi="Georgia" w:cs="Times New Roman"/>
          <w:b/>
          <w:sz w:val="24"/>
          <w:szCs w:val="24"/>
          <w:lang w:val="ru-RU"/>
        </w:rPr>
        <w:t>-</w:t>
      </w:r>
      <w:r w:rsidRPr="00535DEC">
        <w:rPr>
          <w:rFonts w:ascii="Georgia" w:hAnsi="Georgia" w:cs="Times New Roman"/>
          <w:b/>
          <w:sz w:val="24"/>
          <w:szCs w:val="24"/>
          <w:lang w:val="ru-RU"/>
        </w:rPr>
        <w:t xml:space="preserve"> «Итальянка в Алжире»</w:t>
      </w:r>
    </w:p>
    <w:p w14:paraId="54A22E06" w14:textId="77777777" w:rsidR="00132741" w:rsidRPr="00535DEC" w:rsidRDefault="00000000">
      <w:pPr>
        <w:spacing w:after="84"/>
        <w:ind w:left="351"/>
        <w:rPr>
          <w:rFonts w:ascii="Georgia" w:hAnsi="Georgia" w:cs="Times New Roman"/>
          <w:sz w:val="24"/>
          <w:szCs w:val="24"/>
          <w:lang w:val="ru-RU"/>
        </w:rPr>
      </w:pPr>
      <w:r w:rsidRPr="00535DEC">
        <w:rPr>
          <w:rFonts w:ascii="Georgia" w:hAnsi="Georgia" w:cs="Times New Roman"/>
          <w:sz w:val="24"/>
          <w:szCs w:val="24"/>
        </w:rPr>
        <w:t>I</w:t>
      </w:r>
      <w:r w:rsidRPr="00535DEC">
        <w:rPr>
          <w:rFonts w:ascii="Georgia" w:hAnsi="Georgia" w:cs="Times New Roman"/>
          <w:sz w:val="24"/>
          <w:szCs w:val="24"/>
          <w:lang w:val="ru-RU"/>
        </w:rPr>
        <w:t xml:space="preserve"> действие, финал: от «</w:t>
      </w:r>
      <w:proofErr w:type="spellStart"/>
      <w:r w:rsidRPr="00535DEC">
        <w:rPr>
          <w:rFonts w:ascii="Georgia" w:hAnsi="Georgia" w:cs="Times New Roman"/>
          <w:sz w:val="24"/>
          <w:szCs w:val="24"/>
        </w:rPr>
        <w:t>Pria</w:t>
      </w:r>
      <w:proofErr w:type="spellEnd"/>
      <w:r w:rsidRPr="00535DEC">
        <w:rPr>
          <w:rFonts w:ascii="Georgia" w:hAnsi="Georgia" w:cs="Times New Roman"/>
          <w:sz w:val="24"/>
          <w:szCs w:val="24"/>
          <w:lang w:val="ru-RU"/>
        </w:rPr>
        <w:t xml:space="preserve"> </w:t>
      </w:r>
      <w:r w:rsidRPr="00535DEC">
        <w:rPr>
          <w:rFonts w:ascii="Georgia" w:hAnsi="Georgia" w:cs="Times New Roman"/>
          <w:sz w:val="24"/>
          <w:szCs w:val="24"/>
        </w:rPr>
        <w:t>di</w:t>
      </w:r>
      <w:r w:rsidRPr="00535DEC">
        <w:rPr>
          <w:rFonts w:ascii="Georgia" w:hAnsi="Georgia" w:cs="Times New Roman"/>
          <w:sz w:val="24"/>
          <w:szCs w:val="24"/>
          <w:lang w:val="ru-RU"/>
        </w:rPr>
        <w:t xml:space="preserve"> </w:t>
      </w:r>
      <w:proofErr w:type="spellStart"/>
      <w:r w:rsidRPr="00535DEC">
        <w:rPr>
          <w:rFonts w:ascii="Georgia" w:hAnsi="Georgia" w:cs="Times New Roman"/>
          <w:sz w:val="24"/>
          <w:szCs w:val="24"/>
        </w:rPr>
        <w:t>dividerci</w:t>
      </w:r>
      <w:proofErr w:type="spellEnd"/>
      <w:r w:rsidRPr="00535DEC">
        <w:rPr>
          <w:rFonts w:ascii="Georgia" w:hAnsi="Georgia" w:cs="Times New Roman"/>
          <w:sz w:val="24"/>
          <w:szCs w:val="24"/>
          <w:lang w:val="ru-RU"/>
        </w:rPr>
        <w:t xml:space="preserve"> </w:t>
      </w:r>
      <w:r w:rsidRPr="00535DEC">
        <w:rPr>
          <w:rFonts w:ascii="Georgia" w:hAnsi="Georgia" w:cs="Times New Roman"/>
          <w:sz w:val="24"/>
          <w:szCs w:val="24"/>
        </w:rPr>
        <w:t>da</w:t>
      </w:r>
      <w:r w:rsidRPr="00535DEC">
        <w:rPr>
          <w:rFonts w:ascii="Georgia" w:hAnsi="Georgia" w:cs="Times New Roman"/>
          <w:sz w:val="24"/>
          <w:szCs w:val="24"/>
          <w:lang w:val="ru-RU"/>
        </w:rPr>
        <w:t xml:space="preserve"> </w:t>
      </w:r>
      <w:proofErr w:type="spellStart"/>
      <w:r w:rsidRPr="00535DEC">
        <w:rPr>
          <w:rFonts w:ascii="Georgia" w:hAnsi="Georgia" w:cs="Times New Roman"/>
          <w:sz w:val="24"/>
          <w:szCs w:val="24"/>
        </w:rPr>
        <w:t>voi</w:t>
      </w:r>
      <w:proofErr w:type="spellEnd"/>
      <w:r w:rsidRPr="00535DEC">
        <w:rPr>
          <w:rFonts w:ascii="Georgia" w:hAnsi="Georgia" w:cs="Times New Roman"/>
          <w:sz w:val="24"/>
          <w:szCs w:val="24"/>
          <w:lang w:val="ru-RU"/>
        </w:rPr>
        <w:t>…» до конца действия.</w:t>
      </w:r>
    </w:p>
    <w:p w14:paraId="6CCC7651" w14:textId="66D1F1E7" w:rsidR="00132741" w:rsidRPr="00535DEC" w:rsidRDefault="00000000">
      <w:pPr>
        <w:keepNext/>
        <w:spacing w:before="64" w:after="10"/>
        <w:rPr>
          <w:rFonts w:ascii="Georgia" w:hAnsi="Georgia" w:cs="Times New Roman"/>
          <w:sz w:val="24"/>
          <w:szCs w:val="24"/>
          <w:lang w:val="ru-RU"/>
        </w:rPr>
      </w:pPr>
      <w:r w:rsidRPr="00535DEC">
        <w:rPr>
          <w:rFonts w:ascii="Georgia" w:hAnsi="Georgia" w:cs="Times New Roman"/>
          <w:b/>
          <w:sz w:val="24"/>
          <w:szCs w:val="24"/>
          <w:lang w:val="ru-RU"/>
        </w:rPr>
        <w:t xml:space="preserve">3. Р. Вагнер </w:t>
      </w:r>
      <w:r w:rsidR="00482643" w:rsidRPr="00535DEC">
        <w:rPr>
          <w:rFonts w:ascii="Georgia" w:hAnsi="Georgia" w:cs="Times New Roman"/>
          <w:b/>
          <w:sz w:val="24"/>
          <w:szCs w:val="24"/>
          <w:lang w:val="ru-RU"/>
        </w:rPr>
        <w:t>-</w:t>
      </w:r>
      <w:r w:rsidRPr="00535DEC">
        <w:rPr>
          <w:rFonts w:ascii="Georgia" w:hAnsi="Georgia" w:cs="Times New Roman"/>
          <w:b/>
          <w:sz w:val="24"/>
          <w:szCs w:val="24"/>
          <w:lang w:val="ru-RU"/>
        </w:rPr>
        <w:t xml:space="preserve"> «Тангейзер»</w:t>
      </w:r>
    </w:p>
    <w:p w14:paraId="7AE3EEF8" w14:textId="77777777" w:rsidR="00132741" w:rsidRPr="00535DEC" w:rsidRDefault="00000000">
      <w:pPr>
        <w:spacing w:after="84"/>
        <w:ind w:left="351"/>
        <w:rPr>
          <w:rFonts w:ascii="Georgia" w:hAnsi="Georgia" w:cs="Times New Roman"/>
          <w:sz w:val="24"/>
          <w:szCs w:val="24"/>
          <w:lang w:val="ru-RU"/>
        </w:rPr>
      </w:pPr>
      <w:r w:rsidRPr="00535DEC">
        <w:rPr>
          <w:rFonts w:ascii="Georgia" w:hAnsi="Georgia" w:cs="Times New Roman"/>
          <w:sz w:val="24"/>
          <w:szCs w:val="24"/>
        </w:rPr>
        <w:t>II</w:t>
      </w:r>
      <w:r w:rsidRPr="00535DEC">
        <w:rPr>
          <w:rFonts w:ascii="Georgia" w:hAnsi="Georgia" w:cs="Times New Roman"/>
          <w:sz w:val="24"/>
          <w:szCs w:val="24"/>
          <w:lang w:val="ru-RU"/>
        </w:rPr>
        <w:t xml:space="preserve"> действие, 2-я сцена. Дуэт Елизаветы и Тангейзера «</w:t>
      </w:r>
      <w:proofErr w:type="spellStart"/>
      <w:r w:rsidRPr="00535DEC">
        <w:rPr>
          <w:rFonts w:ascii="Georgia" w:hAnsi="Georgia" w:cs="Times New Roman"/>
          <w:sz w:val="24"/>
          <w:szCs w:val="24"/>
        </w:rPr>
        <w:t>Gepriesen</w:t>
      </w:r>
      <w:proofErr w:type="spellEnd"/>
      <w:r w:rsidRPr="00535DEC">
        <w:rPr>
          <w:rFonts w:ascii="Georgia" w:hAnsi="Georgia" w:cs="Times New Roman"/>
          <w:sz w:val="24"/>
          <w:szCs w:val="24"/>
          <w:lang w:val="ru-RU"/>
        </w:rPr>
        <w:t xml:space="preserve"> </w:t>
      </w:r>
      <w:r w:rsidRPr="00535DEC">
        <w:rPr>
          <w:rFonts w:ascii="Georgia" w:hAnsi="Georgia" w:cs="Times New Roman"/>
          <w:sz w:val="24"/>
          <w:szCs w:val="24"/>
        </w:rPr>
        <w:t>sei</w:t>
      </w:r>
      <w:r w:rsidRPr="00535DEC">
        <w:rPr>
          <w:rFonts w:ascii="Georgia" w:hAnsi="Georgia" w:cs="Times New Roman"/>
          <w:sz w:val="24"/>
          <w:szCs w:val="24"/>
          <w:lang w:val="ru-RU"/>
        </w:rPr>
        <w:t xml:space="preserve"> </w:t>
      </w:r>
      <w:r w:rsidRPr="00535DEC">
        <w:rPr>
          <w:rFonts w:ascii="Georgia" w:hAnsi="Georgia" w:cs="Times New Roman"/>
          <w:sz w:val="24"/>
          <w:szCs w:val="24"/>
        </w:rPr>
        <w:t>die</w:t>
      </w:r>
      <w:r w:rsidRPr="00535DEC">
        <w:rPr>
          <w:rFonts w:ascii="Georgia" w:hAnsi="Georgia" w:cs="Times New Roman"/>
          <w:sz w:val="24"/>
          <w:szCs w:val="24"/>
          <w:lang w:val="ru-RU"/>
        </w:rPr>
        <w:t xml:space="preserve"> </w:t>
      </w:r>
      <w:proofErr w:type="spellStart"/>
      <w:r w:rsidRPr="00535DEC">
        <w:rPr>
          <w:rFonts w:ascii="Georgia" w:hAnsi="Georgia" w:cs="Times New Roman"/>
          <w:sz w:val="24"/>
          <w:szCs w:val="24"/>
        </w:rPr>
        <w:t>Stunde</w:t>
      </w:r>
      <w:proofErr w:type="spellEnd"/>
      <w:r w:rsidRPr="00535DEC">
        <w:rPr>
          <w:rFonts w:ascii="Georgia" w:hAnsi="Georgia" w:cs="Times New Roman"/>
          <w:sz w:val="24"/>
          <w:szCs w:val="24"/>
          <w:lang w:val="ru-RU"/>
        </w:rPr>
        <w:t>».</w:t>
      </w:r>
    </w:p>
    <w:p w14:paraId="15538F84" w14:textId="100BF5B2" w:rsidR="00132741" w:rsidRPr="00535DEC" w:rsidRDefault="00000000">
      <w:pPr>
        <w:keepNext/>
        <w:spacing w:before="64" w:after="10"/>
        <w:rPr>
          <w:rFonts w:ascii="Georgia" w:hAnsi="Georgia" w:cs="Times New Roman"/>
          <w:sz w:val="24"/>
          <w:szCs w:val="24"/>
          <w:lang w:val="ru-RU"/>
        </w:rPr>
      </w:pPr>
      <w:r w:rsidRPr="00535DEC">
        <w:rPr>
          <w:rFonts w:ascii="Georgia" w:hAnsi="Georgia" w:cs="Times New Roman"/>
          <w:b/>
          <w:sz w:val="24"/>
          <w:szCs w:val="24"/>
          <w:lang w:val="ru-RU"/>
        </w:rPr>
        <w:t xml:space="preserve">4. Дж. Верди </w:t>
      </w:r>
      <w:r w:rsidR="00482643" w:rsidRPr="00535DEC">
        <w:rPr>
          <w:rFonts w:ascii="Georgia" w:hAnsi="Georgia" w:cs="Times New Roman"/>
          <w:b/>
          <w:sz w:val="24"/>
          <w:szCs w:val="24"/>
          <w:lang w:val="ru-RU"/>
        </w:rPr>
        <w:t>-</w:t>
      </w:r>
      <w:r w:rsidRPr="00535DEC">
        <w:rPr>
          <w:rFonts w:ascii="Georgia" w:hAnsi="Georgia" w:cs="Times New Roman"/>
          <w:b/>
          <w:sz w:val="24"/>
          <w:szCs w:val="24"/>
          <w:lang w:val="ru-RU"/>
        </w:rPr>
        <w:t xml:space="preserve"> «Макбет»</w:t>
      </w:r>
    </w:p>
    <w:p w14:paraId="41B57253" w14:textId="77777777" w:rsidR="00132741" w:rsidRPr="00535DEC" w:rsidRDefault="00000000">
      <w:pPr>
        <w:spacing w:after="84"/>
        <w:ind w:left="351"/>
        <w:rPr>
          <w:rFonts w:ascii="Georgia" w:hAnsi="Georgia" w:cs="Times New Roman"/>
          <w:sz w:val="24"/>
          <w:szCs w:val="24"/>
          <w:lang w:val="ru-RU"/>
        </w:rPr>
      </w:pPr>
      <w:r w:rsidRPr="00535DEC">
        <w:rPr>
          <w:rFonts w:ascii="Georgia" w:hAnsi="Georgia" w:cs="Times New Roman"/>
          <w:sz w:val="24"/>
          <w:szCs w:val="24"/>
        </w:rPr>
        <w:t>I</w:t>
      </w:r>
      <w:r w:rsidRPr="00535DEC">
        <w:rPr>
          <w:rFonts w:ascii="Georgia" w:hAnsi="Georgia" w:cs="Times New Roman"/>
          <w:sz w:val="24"/>
          <w:szCs w:val="24"/>
          <w:lang w:val="ru-RU"/>
        </w:rPr>
        <w:t xml:space="preserve"> действие. Большая сцена и дуэт Макбета и Леди Макбет «</w:t>
      </w:r>
      <w:r w:rsidRPr="00535DEC">
        <w:rPr>
          <w:rFonts w:ascii="Georgia" w:hAnsi="Georgia" w:cs="Times New Roman"/>
          <w:sz w:val="24"/>
          <w:szCs w:val="24"/>
        </w:rPr>
        <w:t>Fatal</w:t>
      </w:r>
      <w:r w:rsidRPr="00535DEC">
        <w:rPr>
          <w:rFonts w:ascii="Georgia" w:hAnsi="Georgia" w:cs="Times New Roman"/>
          <w:sz w:val="24"/>
          <w:szCs w:val="24"/>
          <w:lang w:val="ru-RU"/>
        </w:rPr>
        <w:t xml:space="preserve"> </w:t>
      </w:r>
      <w:proofErr w:type="spellStart"/>
      <w:r w:rsidRPr="00535DEC">
        <w:rPr>
          <w:rFonts w:ascii="Georgia" w:hAnsi="Georgia" w:cs="Times New Roman"/>
          <w:sz w:val="24"/>
          <w:szCs w:val="24"/>
        </w:rPr>
        <w:t>mia</w:t>
      </w:r>
      <w:proofErr w:type="spellEnd"/>
      <w:r w:rsidRPr="00535DEC">
        <w:rPr>
          <w:rFonts w:ascii="Georgia" w:hAnsi="Georgia" w:cs="Times New Roman"/>
          <w:sz w:val="24"/>
          <w:szCs w:val="24"/>
          <w:lang w:val="ru-RU"/>
        </w:rPr>
        <w:t xml:space="preserve"> </w:t>
      </w:r>
      <w:r w:rsidRPr="00535DEC">
        <w:rPr>
          <w:rFonts w:ascii="Georgia" w:hAnsi="Georgia" w:cs="Times New Roman"/>
          <w:sz w:val="24"/>
          <w:szCs w:val="24"/>
        </w:rPr>
        <w:t>donna</w:t>
      </w:r>
      <w:r w:rsidRPr="00535DEC">
        <w:rPr>
          <w:rFonts w:ascii="Georgia" w:hAnsi="Georgia" w:cs="Times New Roman"/>
          <w:sz w:val="24"/>
          <w:szCs w:val="24"/>
          <w:lang w:val="ru-RU"/>
        </w:rPr>
        <w:t>!».</w:t>
      </w:r>
    </w:p>
    <w:p w14:paraId="68EFBCE8" w14:textId="7A0E599E" w:rsidR="00132741" w:rsidRPr="00535DEC" w:rsidRDefault="00000000">
      <w:pPr>
        <w:keepNext/>
        <w:spacing w:before="64" w:after="10"/>
        <w:rPr>
          <w:rFonts w:ascii="Georgia" w:hAnsi="Georgia" w:cs="Times New Roman"/>
          <w:sz w:val="24"/>
          <w:szCs w:val="24"/>
          <w:lang w:val="ru-RU"/>
        </w:rPr>
      </w:pPr>
      <w:r w:rsidRPr="00535DEC">
        <w:rPr>
          <w:rFonts w:ascii="Georgia" w:hAnsi="Georgia" w:cs="Times New Roman"/>
          <w:b/>
          <w:sz w:val="24"/>
          <w:szCs w:val="24"/>
          <w:lang w:val="ru-RU"/>
        </w:rPr>
        <w:t xml:space="preserve">5. Дж. Верди </w:t>
      </w:r>
      <w:r w:rsidR="0086299E" w:rsidRPr="00535DEC">
        <w:rPr>
          <w:rFonts w:ascii="Georgia" w:hAnsi="Georgia" w:cs="Times New Roman"/>
          <w:b/>
          <w:sz w:val="24"/>
          <w:szCs w:val="24"/>
          <w:lang w:val="ru-RU"/>
        </w:rPr>
        <w:t>-</w:t>
      </w:r>
      <w:r w:rsidRPr="00535DEC">
        <w:rPr>
          <w:rFonts w:ascii="Georgia" w:hAnsi="Georgia" w:cs="Times New Roman"/>
          <w:b/>
          <w:sz w:val="24"/>
          <w:szCs w:val="24"/>
          <w:lang w:val="ru-RU"/>
        </w:rPr>
        <w:t xml:space="preserve"> «Аида»</w:t>
      </w:r>
    </w:p>
    <w:p w14:paraId="502EF98E" w14:textId="77777777" w:rsidR="00132741" w:rsidRPr="00535DEC" w:rsidRDefault="00000000">
      <w:pPr>
        <w:spacing w:after="84"/>
        <w:ind w:left="351"/>
        <w:rPr>
          <w:rFonts w:ascii="Georgia" w:hAnsi="Georgia" w:cs="Times New Roman"/>
          <w:sz w:val="24"/>
          <w:szCs w:val="24"/>
          <w:lang w:val="ru-RU"/>
        </w:rPr>
      </w:pPr>
      <w:r w:rsidRPr="00535DEC">
        <w:rPr>
          <w:rFonts w:ascii="Georgia" w:hAnsi="Georgia" w:cs="Times New Roman"/>
          <w:sz w:val="24"/>
          <w:szCs w:val="24"/>
        </w:rPr>
        <w:t>IV</w:t>
      </w:r>
      <w:r w:rsidRPr="00535DEC">
        <w:rPr>
          <w:rFonts w:ascii="Georgia" w:hAnsi="Georgia" w:cs="Times New Roman"/>
          <w:sz w:val="24"/>
          <w:szCs w:val="24"/>
          <w:lang w:val="ru-RU"/>
        </w:rPr>
        <w:t xml:space="preserve"> действие, 1-я картина. Сцена и дуэт Амнерис и </w:t>
      </w:r>
      <w:proofErr w:type="spellStart"/>
      <w:r w:rsidRPr="00535DEC">
        <w:rPr>
          <w:rFonts w:ascii="Georgia" w:hAnsi="Georgia" w:cs="Times New Roman"/>
          <w:sz w:val="24"/>
          <w:szCs w:val="24"/>
          <w:lang w:val="ru-RU"/>
        </w:rPr>
        <w:t>Радамеса</w:t>
      </w:r>
      <w:proofErr w:type="spellEnd"/>
      <w:r w:rsidRPr="00535DEC">
        <w:rPr>
          <w:rFonts w:ascii="Georgia" w:hAnsi="Georgia" w:cs="Times New Roman"/>
          <w:sz w:val="24"/>
          <w:szCs w:val="24"/>
          <w:lang w:val="ru-RU"/>
        </w:rPr>
        <w:t xml:space="preserve"> «</w:t>
      </w:r>
      <w:r w:rsidRPr="00535DEC">
        <w:rPr>
          <w:rFonts w:ascii="Georgia" w:hAnsi="Georgia" w:cs="Times New Roman"/>
          <w:sz w:val="24"/>
          <w:szCs w:val="24"/>
        </w:rPr>
        <w:t>Gi</w:t>
      </w:r>
      <w:r w:rsidRPr="00535DEC">
        <w:rPr>
          <w:rFonts w:ascii="Georgia" w:hAnsi="Georgia" w:cs="Times New Roman"/>
          <w:sz w:val="24"/>
          <w:szCs w:val="24"/>
          <w:lang w:val="ru-RU"/>
        </w:rPr>
        <w:t xml:space="preserve">à </w:t>
      </w:r>
      <w:proofErr w:type="spellStart"/>
      <w:r w:rsidRPr="00535DEC">
        <w:rPr>
          <w:rFonts w:ascii="Georgia" w:hAnsi="Georgia" w:cs="Times New Roman"/>
          <w:sz w:val="24"/>
          <w:szCs w:val="24"/>
        </w:rPr>
        <w:t>i</w:t>
      </w:r>
      <w:proofErr w:type="spellEnd"/>
      <w:r w:rsidRPr="00535DEC">
        <w:rPr>
          <w:rFonts w:ascii="Georgia" w:hAnsi="Georgia" w:cs="Times New Roman"/>
          <w:sz w:val="24"/>
          <w:szCs w:val="24"/>
          <w:lang w:val="ru-RU"/>
        </w:rPr>
        <w:t xml:space="preserve"> </w:t>
      </w:r>
      <w:proofErr w:type="spellStart"/>
      <w:r w:rsidRPr="00535DEC">
        <w:rPr>
          <w:rFonts w:ascii="Georgia" w:hAnsi="Georgia" w:cs="Times New Roman"/>
          <w:sz w:val="24"/>
          <w:szCs w:val="24"/>
        </w:rPr>
        <w:t>sacerdoti</w:t>
      </w:r>
      <w:proofErr w:type="spellEnd"/>
      <w:r w:rsidRPr="00535DEC">
        <w:rPr>
          <w:rFonts w:ascii="Georgia" w:hAnsi="Georgia" w:cs="Times New Roman"/>
          <w:sz w:val="24"/>
          <w:szCs w:val="24"/>
          <w:lang w:val="ru-RU"/>
        </w:rPr>
        <w:t xml:space="preserve"> </w:t>
      </w:r>
      <w:proofErr w:type="spellStart"/>
      <w:r w:rsidRPr="00535DEC">
        <w:rPr>
          <w:rFonts w:ascii="Georgia" w:hAnsi="Georgia" w:cs="Times New Roman"/>
          <w:sz w:val="24"/>
          <w:szCs w:val="24"/>
        </w:rPr>
        <w:t>adunansi</w:t>
      </w:r>
      <w:proofErr w:type="spellEnd"/>
      <w:r w:rsidRPr="00535DEC">
        <w:rPr>
          <w:rFonts w:ascii="Georgia" w:hAnsi="Georgia" w:cs="Times New Roman"/>
          <w:sz w:val="24"/>
          <w:szCs w:val="24"/>
          <w:lang w:val="ru-RU"/>
        </w:rPr>
        <w:t>».</w:t>
      </w:r>
    </w:p>
    <w:p w14:paraId="35289E4B" w14:textId="3CCD2350" w:rsidR="00132741" w:rsidRPr="00535DEC" w:rsidRDefault="00000000">
      <w:pPr>
        <w:keepNext/>
        <w:spacing w:before="64" w:after="10"/>
        <w:rPr>
          <w:rFonts w:ascii="Georgia" w:hAnsi="Georgia" w:cs="Times New Roman"/>
          <w:sz w:val="24"/>
          <w:szCs w:val="24"/>
          <w:lang w:val="ru-RU"/>
        </w:rPr>
      </w:pPr>
      <w:r w:rsidRPr="00535DEC">
        <w:rPr>
          <w:rFonts w:ascii="Georgia" w:hAnsi="Georgia" w:cs="Times New Roman"/>
          <w:b/>
          <w:sz w:val="24"/>
          <w:szCs w:val="24"/>
          <w:lang w:val="ru-RU"/>
        </w:rPr>
        <w:t xml:space="preserve">6. Дж. Верди </w:t>
      </w:r>
      <w:r w:rsidR="0086299E" w:rsidRPr="00535DEC">
        <w:rPr>
          <w:rFonts w:ascii="Georgia" w:hAnsi="Georgia" w:cs="Times New Roman"/>
          <w:b/>
          <w:sz w:val="24"/>
          <w:szCs w:val="24"/>
          <w:lang w:val="ru-RU"/>
        </w:rPr>
        <w:t>-</w:t>
      </w:r>
      <w:r w:rsidRPr="00535DEC">
        <w:rPr>
          <w:rFonts w:ascii="Georgia" w:hAnsi="Georgia" w:cs="Times New Roman"/>
          <w:b/>
          <w:sz w:val="24"/>
          <w:szCs w:val="24"/>
          <w:lang w:val="ru-RU"/>
        </w:rPr>
        <w:t xml:space="preserve"> «Отелло»</w:t>
      </w:r>
    </w:p>
    <w:p w14:paraId="724D77B0" w14:textId="0564CDC9" w:rsidR="00132741" w:rsidRPr="00535DEC" w:rsidRDefault="00000000">
      <w:pPr>
        <w:spacing w:after="84"/>
        <w:ind w:left="351"/>
        <w:rPr>
          <w:rFonts w:ascii="Georgia" w:hAnsi="Georgia" w:cs="Times New Roman"/>
          <w:sz w:val="24"/>
          <w:szCs w:val="24"/>
          <w:lang w:val="ru-RU"/>
        </w:rPr>
      </w:pPr>
      <w:r w:rsidRPr="00535DEC">
        <w:rPr>
          <w:rFonts w:ascii="Georgia" w:hAnsi="Georgia" w:cs="Times New Roman"/>
          <w:sz w:val="24"/>
          <w:szCs w:val="24"/>
        </w:rPr>
        <w:t>I</w:t>
      </w:r>
      <w:r w:rsidRPr="00535DEC">
        <w:rPr>
          <w:rFonts w:ascii="Georgia" w:hAnsi="Georgia" w:cs="Times New Roman"/>
          <w:sz w:val="24"/>
          <w:szCs w:val="24"/>
          <w:lang w:val="ru-RU"/>
        </w:rPr>
        <w:t xml:space="preserve"> действие. Начальная сцена («Буря»): от начала оперы до выхода Отелло </w:t>
      </w:r>
      <w:r w:rsidR="00681B20" w:rsidRPr="00535DEC">
        <w:rPr>
          <w:rFonts w:ascii="Georgia" w:hAnsi="Georgia" w:cs="Times New Roman"/>
          <w:sz w:val="24"/>
          <w:szCs w:val="24"/>
          <w:lang w:val="ru-RU"/>
        </w:rPr>
        <w:t>-</w:t>
      </w:r>
      <w:r w:rsidRPr="00535DEC">
        <w:rPr>
          <w:rFonts w:ascii="Georgia" w:hAnsi="Georgia" w:cs="Times New Roman"/>
          <w:sz w:val="24"/>
          <w:szCs w:val="24"/>
          <w:lang w:val="ru-RU"/>
        </w:rPr>
        <w:t xml:space="preserve"> «</w:t>
      </w:r>
      <w:proofErr w:type="spellStart"/>
      <w:proofErr w:type="gramStart"/>
      <w:r w:rsidRPr="00535DEC">
        <w:rPr>
          <w:rFonts w:ascii="Georgia" w:hAnsi="Georgia" w:cs="Times New Roman"/>
          <w:sz w:val="24"/>
          <w:szCs w:val="24"/>
        </w:rPr>
        <w:t>Esultate</w:t>
      </w:r>
      <w:proofErr w:type="spellEnd"/>
      <w:r w:rsidRPr="00535DEC">
        <w:rPr>
          <w:rFonts w:ascii="Georgia" w:hAnsi="Georgia" w:cs="Times New Roman"/>
          <w:sz w:val="24"/>
          <w:szCs w:val="24"/>
          <w:lang w:val="ru-RU"/>
        </w:rPr>
        <w:t>!…</w:t>
      </w:r>
      <w:proofErr w:type="gramEnd"/>
      <w:r w:rsidRPr="00535DEC">
        <w:rPr>
          <w:rFonts w:ascii="Georgia" w:hAnsi="Georgia" w:cs="Times New Roman"/>
          <w:sz w:val="24"/>
          <w:szCs w:val="24"/>
          <w:lang w:val="ru-RU"/>
        </w:rPr>
        <w:t xml:space="preserve"> </w:t>
      </w:r>
      <w:r w:rsidRPr="00535DEC">
        <w:rPr>
          <w:rFonts w:ascii="Georgia" w:hAnsi="Georgia" w:cs="Times New Roman"/>
          <w:sz w:val="24"/>
          <w:szCs w:val="24"/>
        </w:rPr>
        <w:t>Dopo</w:t>
      </w:r>
      <w:r w:rsidRPr="00535DEC">
        <w:rPr>
          <w:rFonts w:ascii="Georgia" w:hAnsi="Georgia" w:cs="Times New Roman"/>
          <w:sz w:val="24"/>
          <w:szCs w:val="24"/>
          <w:lang w:val="ru-RU"/>
        </w:rPr>
        <w:t xml:space="preserve"> </w:t>
      </w:r>
      <w:r w:rsidRPr="00535DEC">
        <w:rPr>
          <w:rFonts w:ascii="Georgia" w:hAnsi="Georgia" w:cs="Times New Roman"/>
          <w:sz w:val="24"/>
          <w:szCs w:val="24"/>
        </w:rPr>
        <w:t>l</w:t>
      </w:r>
      <w:r w:rsidRPr="00535DEC">
        <w:rPr>
          <w:rFonts w:ascii="Georgia" w:hAnsi="Georgia" w:cs="Times New Roman"/>
          <w:sz w:val="24"/>
          <w:szCs w:val="24"/>
          <w:lang w:val="ru-RU"/>
        </w:rPr>
        <w:t>’</w:t>
      </w:r>
      <w:proofErr w:type="spellStart"/>
      <w:r w:rsidRPr="00535DEC">
        <w:rPr>
          <w:rFonts w:ascii="Georgia" w:hAnsi="Georgia" w:cs="Times New Roman"/>
          <w:sz w:val="24"/>
          <w:szCs w:val="24"/>
        </w:rPr>
        <w:t>armi</w:t>
      </w:r>
      <w:proofErr w:type="spellEnd"/>
      <w:r w:rsidRPr="00535DEC">
        <w:rPr>
          <w:rFonts w:ascii="Georgia" w:hAnsi="Georgia" w:cs="Times New Roman"/>
          <w:sz w:val="24"/>
          <w:szCs w:val="24"/>
          <w:lang w:val="ru-RU"/>
        </w:rPr>
        <w:t xml:space="preserve"> </w:t>
      </w:r>
      <w:r w:rsidRPr="00535DEC">
        <w:rPr>
          <w:rFonts w:ascii="Georgia" w:hAnsi="Georgia" w:cs="Times New Roman"/>
          <w:sz w:val="24"/>
          <w:szCs w:val="24"/>
        </w:rPr>
        <w:t>lo</w:t>
      </w:r>
      <w:r w:rsidRPr="00535DEC">
        <w:rPr>
          <w:rFonts w:ascii="Georgia" w:hAnsi="Georgia" w:cs="Times New Roman"/>
          <w:sz w:val="24"/>
          <w:szCs w:val="24"/>
          <w:lang w:val="ru-RU"/>
        </w:rPr>
        <w:t xml:space="preserve"> </w:t>
      </w:r>
      <w:proofErr w:type="spellStart"/>
      <w:r w:rsidRPr="00535DEC">
        <w:rPr>
          <w:rFonts w:ascii="Georgia" w:hAnsi="Georgia" w:cs="Times New Roman"/>
          <w:sz w:val="24"/>
          <w:szCs w:val="24"/>
        </w:rPr>
        <w:t>vinse</w:t>
      </w:r>
      <w:proofErr w:type="spellEnd"/>
      <w:r w:rsidRPr="00535DEC">
        <w:rPr>
          <w:rFonts w:ascii="Georgia" w:hAnsi="Georgia" w:cs="Times New Roman"/>
          <w:sz w:val="24"/>
          <w:szCs w:val="24"/>
          <w:lang w:val="ru-RU"/>
        </w:rPr>
        <w:t xml:space="preserve"> </w:t>
      </w:r>
      <w:r w:rsidRPr="00535DEC">
        <w:rPr>
          <w:rFonts w:ascii="Georgia" w:hAnsi="Georgia" w:cs="Times New Roman"/>
          <w:sz w:val="24"/>
          <w:szCs w:val="24"/>
        </w:rPr>
        <w:t>l</w:t>
      </w:r>
      <w:r w:rsidRPr="00535DEC">
        <w:rPr>
          <w:rFonts w:ascii="Georgia" w:hAnsi="Georgia" w:cs="Times New Roman"/>
          <w:sz w:val="24"/>
          <w:szCs w:val="24"/>
          <w:lang w:val="ru-RU"/>
        </w:rPr>
        <w:t>’</w:t>
      </w:r>
      <w:proofErr w:type="spellStart"/>
      <w:r w:rsidRPr="00535DEC">
        <w:rPr>
          <w:rFonts w:ascii="Georgia" w:hAnsi="Georgia" w:cs="Times New Roman"/>
          <w:sz w:val="24"/>
          <w:szCs w:val="24"/>
        </w:rPr>
        <w:t>uragano</w:t>
      </w:r>
      <w:proofErr w:type="spellEnd"/>
      <w:r w:rsidRPr="00535DEC">
        <w:rPr>
          <w:rFonts w:ascii="Georgia" w:hAnsi="Georgia" w:cs="Times New Roman"/>
          <w:sz w:val="24"/>
          <w:szCs w:val="24"/>
          <w:lang w:val="ru-RU"/>
        </w:rPr>
        <w:t>».</w:t>
      </w:r>
    </w:p>
    <w:p w14:paraId="20F58FFA" w14:textId="70E63CD2" w:rsidR="00132741" w:rsidRPr="00535DEC" w:rsidRDefault="00000000">
      <w:pPr>
        <w:keepNext/>
        <w:spacing w:before="64" w:after="10"/>
        <w:rPr>
          <w:rFonts w:ascii="Georgia" w:hAnsi="Georgia" w:cs="Times New Roman"/>
          <w:sz w:val="24"/>
          <w:szCs w:val="24"/>
          <w:lang w:val="ru-RU"/>
        </w:rPr>
      </w:pPr>
      <w:r w:rsidRPr="00535DEC">
        <w:rPr>
          <w:rFonts w:ascii="Georgia" w:hAnsi="Georgia" w:cs="Times New Roman"/>
          <w:b/>
          <w:sz w:val="24"/>
          <w:szCs w:val="24"/>
          <w:lang w:val="ru-RU"/>
        </w:rPr>
        <w:t xml:space="preserve">7. Ш. Гуно </w:t>
      </w:r>
      <w:r w:rsidR="0086299E" w:rsidRPr="00535DEC">
        <w:rPr>
          <w:rFonts w:ascii="Georgia" w:hAnsi="Georgia" w:cs="Times New Roman"/>
          <w:b/>
          <w:sz w:val="24"/>
          <w:szCs w:val="24"/>
          <w:lang w:val="ru-RU"/>
        </w:rPr>
        <w:t>-</w:t>
      </w:r>
      <w:r w:rsidRPr="00535DEC">
        <w:rPr>
          <w:rFonts w:ascii="Georgia" w:hAnsi="Georgia" w:cs="Times New Roman"/>
          <w:b/>
          <w:sz w:val="24"/>
          <w:szCs w:val="24"/>
          <w:lang w:val="ru-RU"/>
        </w:rPr>
        <w:t xml:space="preserve"> «Фауст»</w:t>
      </w:r>
    </w:p>
    <w:p w14:paraId="07A1392C" w14:textId="4834FAD3" w:rsidR="00132741" w:rsidRPr="00535DEC" w:rsidRDefault="008727DC">
      <w:pPr>
        <w:spacing w:after="84"/>
        <w:ind w:left="351"/>
        <w:rPr>
          <w:rFonts w:ascii="Georgia" w:hAnsi="Georgia" w:cs="Times New Roman"/>
          <w:sz w:val="24"/>
          <w:szCs w:val="24"/>
          <w:lang w:val="ru-RU"/>
        </w:rPr>
      </w:pPr>
      <w:r w:rsidRPr="00535DEC">
        <w:rPr>
          <w:rFonts w:ascii="Georgia" w:hAnsi="Georgia" w:cs="Times New Roman"/>
          <w:sz w:val="24"/>
          <w:szCs w:val="24"/>
        </w:rPr>
        <w:t>III</w:t>
      </w:r>
      <w:r w:rsidRPr="00535DEC">
        <w:rPr>
          <w:rFonts w:ascii="Georgia" w:hAnsi="Georgia" w:cs="Times New Roman"/>
          <w:sz w:val="24"/>
          <w:szCs w:val="24"/>
          <w:lang w:val="ru-RU"/>
        </w:rPr>
        <w:t xml:space="preserve"> действие. Квартет: Маргарита, Марта, Фауст и Мефистофель.</w:t>
      </w:r>
    </w:p>
    <w:p w14:paraId="4F1B0E2C" w14:textId="72A1FB90" w:rsidR="00132741" w:rsidRPr="00535DEC" w:rsidRDefault="00000000">
      <w:pPr>
        <w:keepNext/>
        <w:spacing w:before="64" w:after="10"/>
        <w:rPr>
          <w:rFonts w:ascii="Georgia" w:hAnsi="Georgia" w:cs="Times New Roman"/>
          <w:sz w:val="24"/>
          <w:szCs w:val="24"/>
          <w:lang w:val="ru-RU"/>
        </w:rPr>
      </w:pPr>
      <w:r w:rsidRPr="00535DEC">
        <w:rPr>
          <w:rFonts w:ascii="Georgia" w:hAnsi="Georgia" w:cs="Times New Roman"/>
          <w:b/>
          <w:sz w:val="24"/>
          <w:szCs w:val="24"/>
          <w:lang w:val="ru-RU"/>
        </w:rPr>
        <w:t xml:space="preserve">8. Ж. Массне </w:t>
      </w:r>
      <w:r w:rsidR="0086299E" w:rsidRPr="00535DEC">
        <w:rPr>
          <w:rFonts w:ascii="Georgia" w:hAnsi="Georgia" w:cs="Times New Roman"/>
          <w:b/>
          <w:sz w:val="24"/>
          <w:szCs w:val="24"/>
          <w:lang w:val="ru-RU"/>
        </w:rPr>
        <w:t>-</w:t>
      </w:r>
      <w:r w:rsidRPr="00535DEC">
        <w:rPr>
          <w:rFonts w:ascii="Georgia" w:hAnsi="Georgia" w:cs="Times New Roman"/>
          <w:b/>
          <w:sz w:val="24"/>
          <w:szCs w:val="24"/>
          <w:lang w:val="ru-RU"/>
        </w:rPr>
        <w:t xml:space="preserve"> «Золушка»</w:t>
      </w:r>
    </w:p>
    <w:p w14:paraId="5BFB88DF" w14:textId="77777777" w:rsidR="00132741" w:rsidRPr="00535DEC" w:rsidRDefault="00000000">
      <w:pPr>
        <w:spacing w:after="84"/>
        <w:ind w:left="351"/>
        <w:rPr>
          <w:rFonts w:ascii="Georgia" w:hAnsi="Georgia" w:cs="Times New Roman"/>
          <w:sz w:val="24"/>
          <w:szCs w:val="24"/>
          <w:lang w:val="ru-RU"/>
        </w:rPr>
      </w:pPr>
      <w:r w:rsidRPr="00535DEC">
        <w:rPr>
          <w:rFonts w:ascii="Georgia" w:hAnsi="Georgia" w:cs="Times New Roman"/>
          <w:sz w:val="24"/>
          <w:szCs w:val="24"/>
        </w:rPr>
        <w:t>I</w:t>
      </w:r>
      <w:r w:rsidRPr="00535DEC">
        <w:rPr>
          <w:rFonts w:ascii="Georgia" w:hAnsi="Georgia" w:cs="Times New Roman"/>
          <w:sz w:val="24"/>
          <w:szCs w:val="24"/>
          <w:lang w:val="ru-RU"/>
        </w:rPr>
        <w:t xml:space="preserve"> действие, сцена 3. Выход Мачехи и Сестёр.</w:t>
      </w:r>
    </w:p>
    <w:p w14:paraId="5BBEB983" w14:textId="7100C07E" w:rsidR="00132741" w:rsidRPr="00535DEC" w:rsidRDefault="00000000">
      <w:pPr>
        <w:keepNext/>
        <w:spacing w:before="64" w:after="10"/>
        <w:rPr>
          <w:rFonts w:ascii="Georgia" w:hAnsi="Georgia" w:cs="Times New Roman"/>
          <w:sz w:val="24"/>
          <w:szCs w:val="24"/>
          <w:lang w:val="ru-RU"/>
        </w:rPr>
      </w:pPr>
      <w:r w:rsidRPr="00535DEC">
        <w:rPr>
          <w:rFonts w:ascii="Georgia" w:hAnsi="Georgia" w:cs="Times New Roman"/>
          <w:b/>
          <w:sz w:val="24"/>
          <w:szCs w:val="24"/>
          <w:lang w:val="ru-RU"/>
        </w:rPr>
        <w:t xml:space="preserve">9. Дж. Пуччини </w:t>
      </w:r>
      <w:r w:rsidR="0086299E" w:rsidRPr="00535DEC">
        <w:rPr>
          <w:rFonts w:ascii="Georgia" w:hAnsi="Georgia" w:cs="Times New Roman"/>
          <w:b/>
          <w:sz w:val="24"/>
          <w:szCs w:val="24"/>
          <w:lang w:val="ru-RU"/>
        </w:rPr>
        <w:t>-</w:t>
      </w:r>
      <w:r w:rsidRPr="00535DEC">
        <w:rPr>
          <w:rFonts w:ascii="Georgia" w:hAnsi="Georgia" w:cs="Times New Roman"/>
          <w:b/>
          <w:sz w:val="24"/>
          <w:szCs w:val="24"/>
          <w:lang w:val="ru-RU"/>
        </w:rPr>
        <w:t xml:space="preserve"> «Турандот»</w:t>
      </w:r>
    </w:p>
    <w:p w14:paraId="3EDFC303" w14:textId="77777777" w:rsidR="00132741" w:rsidRPr="00535DEC" w:rsidRDefault="00000000">
      <w:pPr>
        <w:spacing w:after="84"/>
        <w:ind w:left="351"/>
        <w:rPr>
          <w:rFonts w:ascii="Georgia" w:hAnsi="Georgia" w:cs="Times New Roman"/>
          <w:sz w:val="24"/>
          <w:szCs w:val="24"/>
          <w:lang w:val="ru-RU"/>
        </w:rPr>
      </w:pPr>
      <w:r w:rsidRPr="00535DEC">
        <w:rPr>
          <w:rFonts w:ascii="Georgia" w:hAnsi="Georgia" w:cs="Times New Roman"/>
          <w:sz w:val="24"/>
          <w:szCs w:val="24"/>
        </w:rPr>
        <w:t>II</w:t>
      </w:r>
      <w:r w:rsidRPr="00535DEC">
        <w:rPr>
          <w:rFonts w:ascii="Georgia" w:hAnsi="Georgia" w:cs="Times New Roman"/>
          <w:sz w:val="24"/>
          <w:szCs w:val="24"/>
          <w:lang w:val="ru-RU"/>
        </w:rPr>
        <w:t xml:space="preserve"> действие, 2-я картина. Сцена загадок: от «</w:t>
      </w:r>
      <w:proofErr w:type="spellStart"/>
      <w:r w:rsidRPr="00535DEC">
        <w:rPr>
          <w:rFonts w:ascii="Georgia" w:hAnsi="Georgia" w:cs="Times New Roman"/>
          <w:sz w:val="24"/>
          <w:szCs w:val="24"/>
        </w:rPr>
        <w:t>Straniero</w:t>
      </w:r>
      <w:proofErr w:type="spellEnd"/>
      <w:r w:rsidRPr="00535DEC">
        <w:rPr>
          <w:rFonts w:ascii="Georgia" w:hAnsi="Georgia" w:cs="Times New Roman"/>
          <w:sz w:val="24"/>
          <w:szCs w:val="24"/>
          <w:lang w:val="ru-RU"/>
        </w:rPr>
        <w:t xml:space="preserve">, </w:t>
      </w:r>
      <w:proofErr w:type="spellStart"/>
      <w:proofErr w:type="gramStart"/>
      <w:r w:rsidRPr="00535DEC">
        <w:rPr>
          <w:rFonts w:ascii="Georgia" w:hAnsi="Georgia" w:cs="Times New Roman"/>
          <w:sz w:val="24"/>
          <w:szCs w:val="24"/>
        </w:rPr>
        <w:t>ascolta</w:t>
      </w:r>
      <w:proofErr w:type="spellEnd"/>
      <w:r w:rsidRPr="00535DEC">
        <w:rPr>
          <w:rFonts w:ascii="Georgia" w:hAnsi="Georgia" w:cs="Times New Roman"/>
          <w:sz w:val="24"/>
          <w:szCs w:val="24"/>
          <w:lang w:val="ru-RU"/>
        </w:rPr>
        <w:t>!…</w:t>
      </w:r>
      <w:proofErr w:type="gramEnd"/>
      <w:r w:rsidRPr="00535DEC">
        <w:rPr>
          <w:rFonts w:ascii="Georgia" w:hAnsi="Georgia" w:cs="Times New Roman"/>
          <w:sz w:val="24"/>
          <w:szCs w:val="24"/>
          <w:lang w:val="ru-RU"/>
        </w:rPr>
        <w:t>» до реплики Принца «</w:t>
      </w:r>
      <w:r w:rsidRPr="00535DEC">
        <w:rPr>
          <w:rFonts w:ascii="Georgia" w:hAnsi="Georgia" w:cs="Times New Roman"/>
          <w:sz w:val="24"/>
          <w:szCs w:val="24"/>
        </w:rPr>
        <w:t>Il</w:t>
      </w:r>
      <w:r w:rsidRPr="00535DEC">
        <w:rPr>
          <w:rFonts w:ascii="Georgia" w:hAnsi="Georgia" w:cs="Times New Roman"/>
          <w:sz w:val="24"/>
          <w:szCs w:val="24"/>
          <w:lang w:val="ru-RU"/>
        </w:rPr>
        <w:t xml:space="preserve"> </w:t>
      </w:r>
      <w:proofErr w:type="spellStart"/>
      <w:r w:rsidRPr="00535DEC">
        <w:rPr>
          <w:rFonts w:ascii="Georgia" w:hAnsi="Georgia" w:cs="Times New Roman"/>
          <w:sz w:val="24"/>
          <w:szCs w:val="24"/>
        </w:rPr>
        <w:t>mio</w:t>
      </w:r>
      <w:proofErr w:type="spellEnd"/>
      <w:r w:rsidRPr="00535DEC">
        <w:rPr>
          <w:rFonts w:ascii="Georgia" w:hAnsi="Georgia" w:cs="Times New Roman"/>
          <w:sz w:val="24"/>
          <w:szCs w:val="24"/>
          <w:lang w:val="ru-RU"/>
        </w:rPr>
        <w:t xml:space="preserve"> </w:t>
      </w:r>
      <w:r w:rsidRPr="00535DEC">
        <w:rPr>
          <w:rFonts w:ascii="Georgia" w:hAnsi="Georgia" w:cs="Times New Roman"/>
          <w:sz w:val="24"/>
          <w:szCs w:val="24"/>
        </w:rPr>
        <w:t>fuoco</w:t>
      </w:r>
      <w:r w:rsidRPr="00535DEC">
        <w:rPr>
          <w:rFonts w:ascii="Georgia" w:hAnsi="Georgia" w:cs="Times New Roman"/>
          <w:sz w:val="24"/>
          <w:szCs w:val="24"/>
          <w:lang w:val="ru-RU"/>
        </w:rPr>
        <w:t xml:space="preserve"> </w:t>
      </w:r>
      <w:proofErr w:type="spellStart"/>
      <w:r w:rsidRPr="00535DEC">
        <w:rPr>
          <w:rFonts w:ascii="Georgia" w:hAnsi="Georgia" w:cs="Times New Roman"/>
          <w:sz w:val="24"/>
          <w:szCs w:val="24"/>
        </w:rPr>
        <w:t>ti</w:t>
      </w:r>
      <w:proofErr w:type="spellEnd"/>
      <w:r w:rsidRPr="00535DEC">
        <w:rPr>
          <w:rFonts w:ascii="Georgia" w:hAnsi="Georgia" w:cs="Times New Roman"/>
          <w:sz w:val="24"/>
          <w:szCs w:val="24"/>
          <w:lang w:val="ru-RU"/>
        </w:rPr>
        <w:t xml:space="preserve"> </w:t>
      </w:r>
      <w:proofErr w:type="spellStart"/>
      <w:r w:rsidRPr="00535DEC">
        <w:rPr>
          <w:rFonts w:ascii="Georgia" w:hAnsi="Georgia" w:cs="Times New Roman"/>
          <w:sz w:val="24"/>
          <w:szCs w:val="24"/>
        </w:rPr>
        <w:t>sgela</w:t>
      </w:r>
      <w:proofErr w:type="spellEnd"/>
      <w:r w:rsidRPr="00535DEC">
        <w:rPr>
          <w:rFonts w:ascii="Georgia" w:hAnsi="Georgia" w:cs="Times New Roman"/>
          <w:sz w:val="24"/>
          <w:szCs w:val="24"/>
          <w:lang w:val="ru-RU"/>
        </w:rPr>
        <w:t xml:space="preserve">: </w:t>
      </w:r>
      <w:r w:rsidRPr="00535DEC">
        <w:rPr>
          <w:rFonts w:ascii="Georgia" w:hAnsi="Georgia" w:cs="Times New Roman"/>
          <w:sz w:val="24"/>
          <w:szCs w:val="24"/>
        </w:rPr>
        <w:t>Turandot</w:t>
      </w:r>
      <w:r w:rsidRPr="00535DEC">
        <w:rPr>
          <w:rFonts w:ascii="Georgia" w:hAnsi="Georgia" w:cs="Times New Roman"/>
          <w:sz w:val="24"/>
          <w:szCs w:val="24"/>
          <w:lang w:val="ru-RU"/>
        </w:rPr>
        <w:t>!».</w:t>
      </w:r>
    </w:p>
    <w:p w14:paraId="1CCE88D2" w14:textId="77777777" w:rsidR="001D2635" w:rsidRDefault="001D2635">
      <w:pPr>
        <w:spacing w:before="160" w:after="100"/>
        <w:rPr>
          <w:rFonts w:ascii="Georgia" w:hAnsi="Georgia" w:cs="Times New Roman"/>
          <w:b/>
          <w:sz w:val="28"/>
          <w:szCs w:val="28"/>
          <w:lang w:val="ru-RU"/>
        </w:rPr>
      </w:pPr>
    </w:p>
    <w:p w14:paraId="29491D90" w14:textId="5899BC02" w:rsidR="00132741" w:rsidRPr="00535DEC" w:rsidRDefault="00000000">
      <w:pPr>
        <w:spacing w:before="160" w:after="100"/>
        <w:rPr>
          <w:rFonts w:ascii="Georgia" w:hAnsi="Georgia" w:cs="Times New Roman"/>
          <w:sz w:val="28"/>
          <w:szCs w:val="28"/>
          <w:lang w:val="ru-RU"/>
        </w:rPr>
      </w:pPr>
      <w:r w:rsidRPr="00535DEC">
        <w:rPr>
          <w:rFonts w:ascii="Georgia" w:hAnsi="Georgia" w:cs="Times New Roman"/>
          <w:b/>
          <w:sz w:val="28"/>
          <w:szCs w:val="28"/>
          <w:lang w:val="ru-RU"/>
        </w:rPr>
        <w:t>Р</w:t>
      </w:r>
      <w:r w:rsidR="00F57676" w:rsidRPr="00535DEC">
        <w:rPr>
          <w:rFonts w:ascii="Georgia" w:hAnsi="Georgia" w:cs="Times New Roman"/>
          <w:b/>
          <w:sz w:val="28"/>
          <w:szCs w:val="28"/>
          <w:lang w:val="ru-RU"/>
        </w:rPr>
        <w:t>усские композиторы</w:t>
      </w:r>
    </w:p>
    <w:p w14:paraId="74FFDE1F" w14:textId="3875664A" w:rsidR="00132741" w:rsidRPr="00535DEC" w:rsidRDefault="00000000">
      <w:pPr>
        <w:keepNext/>
        <w:spacing w:before="64" w:after="10"/>
        <w:rPr>
          <w:rFonts w:ascii="Georgia" w:hAnsi="Georgia" w:cs="Times New Roman"/>
          <w:sz w:val="24"/>
          <w:szCs w:val="24"/>
          <w:lang w:val="ru-RU"/>
        </w:rPr>
      </w:pPr>
      <w:r w:rsidRPr="00535DEC">
        <w:rPr>
          <w:rFonts w:ascii="Georgia" w:hAnsi="Georgia" w:cs="Times New Roman"/>
          <w:b/>
          <w:sz w:val="24"/>
          <w:szCs w:val="24"/>
          <w:lang w:val="ru-RU"/>
        </w:rPr>
        <w:t xml:space="preserve">10. А. С. Даргомыжский </w:t>
      </w:r>
      <w:r w:rsidR="0086299E" w:rsidRPr="00535DEC">
        <w:rPr>
          <w:rFonts w:ascii="Georgia" w:hAnsi="Georgia" w:cs="Times New Roman"/>
          <w:b/>
          <w:sz w:val="24"/>
          <w:szCs w:val="24"/>
          <w:lang w:val="ru-RU"/>
        </w:rPr>
        <w:t>-</w:t>
      </w:r>
      <w:r w:rsidRPr="00535DEC">
        <w:rPr>
          <w:rFonts w:ascii="Georgia" w:hAnsi="Georgia" w:cs="Times New Roman"/>
          <w:b/>
          <w:sz w:val="24"/>
          <w:szCs w:val="24"/>
          <w:lang w:val="ru-RU"/>
        </w:rPr>
        <w:t xml:space="preserve"> «Русалка»</w:t>
      </w:r>
    </w:p>
    <w:p w14:paraId="16F9500A" w14:textId="77777777" w:rsidR="00132741" w:rsidRPr="00535DEC" w:rsidRDefault="00000000">
      <w:pPr>
        <w:spacing w:after="84"/>
        <w:ind w:left="351"/>
        <w:rPr>
          <w:rFonts w:ascii="Georgia" w:hAnsi="Georgia" w:cs="Times New Roman"/>
          <w:sz w:val="24"/>
          <w:szCs w:val="24"/>
          <w:lang w:val="ru-RU"/>
        </w:rPr>
      </w:pPr>
      <w:r w:rsidRPr="00535DEC">
        <w:rPr>
          <w:rFonts w:ascii="Georgia" w:hAnsi="Georgia" w:cs="Times New Roman"/>
          <w:sz w:val="24"/>
          <w:szCs w:val="24"/>
        </w:rPr>
        <w:t>III</w:t>
      </w:r>
      <w:r w:rsidRPr="00535DEC">
        <w:rPr>
          <w:rFonts w:ascii="Georgia" w:hAnsi="Georgia" w:cs="Times New Roman"/>
          <w:sz w:val="24"/>
          <w:szCs w:val="24"/>
          <w:lang w:val="ru-RU"/>
        </w:rPr>
        <w:t xml:space="preserve"> действие, 2-я картина. Сцена Князя и Мельника.</w:t>
      </w:r>
    </w:p>
    <w:p w14:paraId="75803E03" w14:textId="1A51F841" w:rsidR="00132741" w:rsidRPr="00535DEC" w:rsidRDefault="00000000">
      <w:pPr>
        <w:keepNext/>
        <w:spacing w:before="64" w:after="10"/>
        <w:rPr>
          <w:rFonts w:ascii="Georgia" w:hAnsi="Georgia" w:cs="Times New Roman"/>
          <w:sz w:val="24"/>
          <w:szCs w:val="24"/>
          <w:lang w:val="ru-RU"/>
        </w:rPr>
      </w:pPr>
      <w:r w:rsidRPr="00535DEC">
        <w:rPr>
          <w:rFonts w:ascii="Georgia" w:hAnsi="Georgia" w:cs="Times New Roman"/>
          <w:b/>
          <w:sz w:val="24"/>
          <w:szCs w:val="24"/>
          <w:lang w:val="ru-RU"/>
        </w:rPr>
        <w:t xml:space="preserve">11. М. П. Мусоргский </w:t>
      </w:r>
      <w:r w:rsidR="0086299E" w:rsidRPr="00535DEC">
        <w:rPr>
          <w:rFonts w:ascii="Georgia" w:hAnsi="Georgia" w:cs="Times New Roman"/>
          <w:b/>
          <w:sz w:val="24"/>
          <w:szCs w:val="24"/>
          <w:lang w:val="ru-RU"/>
        </w:rPr>
        <w:t>-</w:t>
      </w:r>
      <w:r w:rsidRPr="00535DEC">
        <w:rPr>
          <w:rFonts w:ascii="Georgia" w:hAnsi="Georgia" w:cs="Times New Roman"/>
          <w:b/>
          <w:sz w:val="24"/>
          <w:szCs w:val="24"/>
          <w:lang w:val="ru-RU"/>
        </w:rPr>
        <w:t xml:space="preserve"> «Борис Годунов»</w:t>
      </w:r>
    </w:p>
    <w:p w14:paraId="53D7E3A3" w14:textId="77777777" w:rsidR="00132741" w:rsidRPr="00535DEC" w:rsidRDefault="00000000">
      <w:pPr>
        <w:spacing w:after="84"/>
        <w:ind w:left="351"/>
        <w:rPr>
          <w:rFonts w:ascii="Georgia" w:hAnsi="Georgia" w:cs="Times New Roman"/>
          <w:sz w:val="24"/>
          <w:szCs w:val="24"/>
          <w:lang w:val="ru-RU"/>
        </w:rPr>
      </w:pPr>
      <w:r w:rsidRPr="00535DEC">
        <w:rPr>
          <w:rFonts w:ascii="Georgia" w:hAnsi="Georgia" w:cs="Times New Roman"/>
          <w:sz w:val="24"/>
          <w:szCs w:val="24"/>
          <w:lang w:val="ru-RU"/>
        </w:rPr>
        <w:t>Сцена в корчме: от слов Варлаама «Что ж ты не подтягиваешь…» до конца сцены.</w:t>
      </w:r>
    </w:p>
    <w:p w14:paraId="1C44C972" w14:textId="7E14E1A7" w:rsidR="00132741" w:rsidRPr="00535DEC" w:rsidRDefault="00000000">
      <w:pPr>
        <w:keepNext/>
        <w:spacing w:before="64" w:after="10"/>
        <w:rPr>
          <w:rFonts w:ascii="Georgia" w:hAnsi="Georgia" w:cs="Times New Roman"/>
          <w:sz w:val="24"/>
          <w:szCs w:val="24"/>
          <w:lang w:val="ru-RU"/>
        </w:rPr>
      </w:pPr>
      <w:r w:rsidRPr="00535DEC">
        <w:rPr>
          <w:rFonts w:ascii="Georgia" w:hAnsi="Georgia" w:cs="Times New Roman"/>
          <w:b/>
          <w:sz w:val="24"/>
          <w:szCs w:val="24"/>
          <w:lang w:val="ru-RU"/>
        </w:rPr>
        <w:t xml:space="preserve">12. П. И. Чайковский </w:t>
      </w:r>
      <w:r w:rsidR="0086299E" w:rsidRPr="00535DEC">
        <w:rPr>
          <w:rFonts w:ascii="Georgia" w:hAnsi="Georgia" w:cs="Times New Roman"/>
          <w:b/>
          <w:sz w:val="24"/>
          <w:szCs w:val="24"/>
          <w:lang w:val="ru-RU"/>
        </w:rPr>
        <w:t>-</w:t>
      </w:r>
      <w:r w:rsidRPr="00535DEC">
        <w:rPr>
          <w:rFonts w:ascii="Georgia" w:hAnsi="Georgia" w:cs="Times New Roman"/>
          <w:b/>
          <w:sz w:val="24"/>
          <w:szCs w:val="24"/>
          <w:lang w:val="ru-RU"/>
        </w:rPr>
        <w:t xml:space="preserve"> «Евгений Онегин»</w:t>
      </w:r>
    </w:p>
    <w:p w14:paraId="15F0DD1A" w14:textId="4A812630" w:rsidR="00132741" w:rsidRPr="00535DEC" w:rsidRDefault="00000000">
      <w:pPr>
        <w:spacing w:after="84"/>
        <w:ind w:left="351"/>
        <w:rPr>
          <w:rFonts w:ascii="Georgia" w:hAnsi="Georgia" w:cs="Times New Roman"/>
          <w:sz w:val="24"/>
          <w:szCs w:val="24"/>
          <w:lang w:val="ru-RU"/>
        </w:rPr>
      </w:pPr>
      <w:r w:rsidRPr="00535DEC">
        <w:rPr>
          <w:rFonts w:ascii="Georgia" w:hAnsi="Georgia" w:cs="Times New Roman"/>
          <w:sz w:val="24"/>
          <w:szCs w:val="24"/>
        </w:rPr>
        <w:t>III</w:t>
      </w:r>
      <w:r w:rsidRPr="00535DEC">
        <w:rPr>
          <w:rFonts w:ascii="Georgia" w:hAnsi="Georgia" w:cs="Times New Roman"/>
          <w:sz w:val="24"/>
          <w:szCs w:val="24"/>
          <w:lang w:val="ru-RU"/>
        </w:rPr>
        <w:t xml:space="preserve"> действие, 2-я картина (7-я картина оперы). Заключительная сцена</w:t>
      </w:r>
    </w:p>
    <w:p w14:paraId="545EFB3F" w14:textId="639DBCC1" w:rsidR="00132741" w:rsidRPr="00535DEC" w:rsidRDefault="00000000">
      <w:pPr>
        <w:keepNext/>
        <w:spacing w:before="64" w:after="10"/>
        <w:rPr>
          <w:rFonts w:ascii="Georgia" w:hAnsi="Georgia" w:cs="Times New Roman"/>
          <w:sz w:val="24"/>
          <w:szCs w:val="24"/>
          <w:lang w:val="ru-RU"/>
        </w:rPr>
      </w:pPr>
      <w:r w:rsidRPr="00535DEC">
        <w:rPr>
          <w:rFonts w:ascii="Georgia" w:hAnsi="Georgia" w:cs="Times New Roman"/>
          <w:b/>
          <w:sz w:val="24"/>
          <w:szCs w:val="24"/>
          <w:lang w:val="ru-RU"/>
        </w:rPr>
        <w:t xml:space="preserve">13. П. И. Чайковский </w:t>
      </w:r>
      <w:r w:rsidR="0086299E" w:rsidRPr="00535DEC">
        <w:rPr>
          <w:rFonts w:ascii="Georgia" w:hAnsi="Georgia" w:cs="Times New Roman"/>
          <w:b/>
          <w:sz w:val="24"/>
          <w:szCs w:val="24"/>
          <w:lang w:val="ru-RU"/>
        </w:rPr>
        <w:t>-</w:t>
      </w:r>
      <w:r w:rsidRPr="00535DEC">
        <w:rPr>
          <w:rFonts w:ascii="Georgia" w:hAnsi="Georgia" w:cs="Times New Roman"/>
          <w:b/>
          <w:sz w:val="24"/>
          <w:szCs w:val="24"/>
          <w:lang w:val="ru-RU"/>
        </w:rPr>
        <w:t xml:space="preserve"> «Чародейка»</w:t>
      </w:r>
    </w:p>
    <w:p w14:paraId="5AD980B1" w14:textId="6FC4B623" w:rsidR="00132741" w:rsidRPr="00535DEC" w:rsidRDefault="00000000">
      <w:pPr>
        <w:spacing w:after="84"/>
        <w:ind w:left="351"/>
        <w:rPr>
          <w:rFonts w:ascii="Georgia" w:hAnsi="Georgia" w:cs="Times New Roman"/>
          <w:sz w:val="24"/>
          <w:szCs w:val="24"/>
          <w:lang w:val="ru-RU"/>
        </w:rPr>
      </w:pPr>
      <w:r w:rsidRPr="00535DEC">
        <w:rPr>
          <w:rFonts w:ascii="Georgia" w:hAnsi="Georgia" w:cs="Times New Roman"/>
          <w:sz w:val="24"/>
          <w:szCs w:val="24"/>
        </w:rPr>
        <w:t>IV</w:t>
      </w:r>
      <w:r w:rsidRPr="00535DEC">
        <w:rPr>
          <w:rFonts w:ascii="Georgia" w:hAnsi="Georgia" w:cs="Times New Roman"/>
          <w:sz w:val="24"/>
          <w:szCs w:val="24"/>
          <w:lang w:val="ru-RU"/>
        </w:rPr>
        <w:t xml:space="preserve"> действие, финал: за один такт до цифры 220 в клавире, 12/8 </w:t>
      </w:r>
      <w:r w:rsidRPr="00535DEC">
        <w:rPr>
          <w:rFonts w:ascii="Georgia" w:hAnsi="Georgia" w:cs="Times New Roman"/>
          <w:sz w:val="24"/>
          <w:szCs w:val="24"/>
        </w:rPr>
        <w:t>Allegro</w:t>
      </w:r>
      <w:r w:rsidRPr="00535DEC">
        <w:rPr>
          <w:rFonts w:ascii="Georgia" w:hAnsi="Georgia" w:cs="Times New Roman"/>
          <w:sz w:val="24"/>
          <w:szCs w:val="24"/>
          <w:lang w:val="ru-RU"/>
        </w:rPr>
        <w:t xml:space="preserve"> </w:t>
      </w:r>
      <w:r w:rsidRPr="00535DEC">
        <w:rPr>
          <w:rFonts w:ascii="Georgia" w:hAnsi="Georgia" w:cs="Times New Roman"/>
          <w:sz w:val="24"/>
          <w:szCs w:val="24"/>
        </w:rPr>
        <w:t>ma</w:t>
      </w:r>
      <w:r w:rsidRPr="00535DEC">
        <w:rPr>
          <w:rFonts w:ascii="Georgia" w:hAnsi="Georgia" w:cs="Times New Roman"/>
          <w:sz w:val="24"/>
          <w:szCs w:val="24"/>
          <w:lang w:val="ru-RU"/>
        </w:rPr>
        <w:t xml:space="preserve"> </w:t>
      </w:r>
      <w:r w:rsidRPr="00535DEC">
        <w:rPr>
          <w:rFonts w:ascii="Georgia" w:hAnsi="Georgia" w:cs="Times New Roman"/>
          <w:sz w:val="24"/>
          <w:szCs w:val="24"/>
        </w:rPr>
        <w:t>non</w:t>
      </w:r>
      <w:r w:rsidRPr="00535DEC">
        <w:rPr>
          <w:rFonts w:ascii="Georgia" w:hAnsi="Georgia" w:cs="Times New Roman"/>
          <w:sz w:val="24"/>
          <w:szCs w:val="24"/>
          <w:lang w:val="ru-RU"/>
        </w:rPr>
        <w:t xml:space="preserve"> </w:t>
      </w:r>
      <w:proofErr w:type="spellStart"/>
      <w:r w:rsidRPr="00535DEC">
        <w:rPr>
          <w:rFonts w:ascii="Georgia" w:hAnsi="Georgia" w:cs="Times New Roman"/>
          <w:sz w:val="24"/>
          <w:szCs w:val="24"/>
        </w:rPr>
        <w:t>troppo</w:t>
      </w:r>
      <w:proofErr w:type="spellEnd"/>
      <w:r w:rsidRPr="00535DEC">
        <w:rPr>
          <w:rFonts w:ascii="Georgia" w:hAnsi="Georgia" w:cs="Times New Roman"/>
          <w:sz w:val="24"/>
          <w:szCs w:val="24"/>
          <w:lang w:val="ru-RU"/>
        </w:rPr>
        <w:t xml:space="preserve"> до конца оперы.</w:t>
      </w:r>
    </w:p>
    <w:p w14:paraId="652AFA37" w14:textId="1FA493C0" w:rsidR="00132741" w:rsidRPr="00535DEC" w:rsidRDefault="00000000">
      <w:pPr>
        <w:keepNext/>
        <w:spacing w:before="64" w:after="10"/>
        <w:rPr>
          <w:rFonts w:ascii="Georgia" w:hAnsi="Georgia" w:cs="Times New Roman"/>
          <w:sz w:val="24"/>
          <w:szCs w:val="24"/>
          <w:lang w:val="ru-RU"/>
        </w:rPr>
      </w:pPr>
      <w:r w:rsidRPr="00535DEC">
        <w:rPr>
          <w:rFonts w:ascii="Georgia" w:hAnsi="Georgia" w:cs="Times New Roman"/>
          <w:b/>
          <w:sz w:val="24"/>
          <w:szCs w:val="24"/>
          <w:lang w:val="ru-RU"/>
        </w:rPr>
        <w:t xml:space="preserve">14. П. И. Чайковский </w:t>
      </w:r>
      <w:r w:rsidR="0086299E" w:rsidRPr="00535DEC">
        <w:rPr>
          <w:rFonts w:ascii="Georgia" w:hAnsi="Georgia" w:cs="Times New Roman"/>
          <w:b/>
          <w:sz w:val="24"/>
          <w:szCs w:val="24"/>
          <w:lang w:val="ru-RU"/>
        </w:rPr>
        <w:t>-</w:t>
      </w:r>
      <w:r w:rsidRPr="00535DEC">
        <w:rPr>
          <w:rFonts w:ascii="Georgia" w:hAnsi="Georgia" w:cs="Times New Roman"/>
          <w:b/>
          <w:sz w:val="24"/>
          <w:szCs w:val="24"/>
          <w:lang w:val="ru-RU"/>
        </w:rPr>
        <w:t xml:space="preserve"> «Пиковая дама»</w:t>
      </w:r>
    </w:p>
    <w:p w14:paraId="3CCDE9BF" w14:textId="77777777" w:rsidR="00132741" w:rsidRPr="00535DEC" w:rsidRDefault="00000000">
      <w:pPr>
        <w:spacing w:after="84"/>
        <w:ind w:left="351"/>
        <w:rPr>
          <w:rFonts w:ascii="Georgia" w:hAnsi="Georgia" w:cs="Times New Roman"/>
          <w:sz w:val="24"/>
          <w:szCs w:val="24"/>
          <w:lang w:val="ru-RU"/>
        </w:rPr>
      </w:pPr>
      <w:r w:rsidRPr="00535DEC">
        <w:rPr>
          <w:rFonts w:ascii="Georgia" w:hAnsi="Georgia" w:cs="Times New Roman"/>
          <w:sz w:val="24"/>
          <w:szCs w:val="24"/>
        </w:rPr>
        <w:t>III</w:t>
      </w:r>
      <w:r w:rsidRPr="00535DEC">
        <w:rPr>
          <w:rFonts w:ascii="Georgia" w:hAnsi="Georgia" w:cs="Times New Roman"/>
          <w:sz w:val="24"/>
          <w:szCs w:val="24"/>
          <w:lang w:val="ru-RU"/>
        </w:rPr>
        <w:t xml:space="preserve"> действие, 7-я картина. После хора игроков: от реплик Сурина и </w:t>
      </w:r>
      <w:proofErr w:type="spellStart"/>
      <w:r w:rsidRPr="00535DEC">
        <w:rPr>
          <w:rFonts w:ascii="Georgia" w:hAnsi="Georgia" w:cs="Times New Roman"/>
          <w:sz w:val="24"/>
          <w:szCs w:val="24"/>
          <w:lang w:val="ru-RU"/>
        </w:rPr>
        <w:t>Чаплицкого</w:t>
      </w:r>
      <w:proofErr w:type="spellEnd"/>
      <w:r w:rsidRPr="00535DEC">
        <w:rPr>
          <w:rFonts w:ascii="Georgia" w:hAnsi="Georgia" w:cs="Times New Roman"/>
          <w:sz w:val="24"/>
          <w:szCs w:val="24"/>
          <w:lang w:val="ru-RU"/>
        </w:rPr>
        <w:t xml:space="preserve"> до конца картины / оперы.</w:t>
      </w:r>
    </w:p>
    <w:p w14:paraId="428D0F17" w14:textId="2B2AB115" w:rsidR="00132741" w:rsidRPr="00535DEC" w:rsidRDefault="00000000">
      <w:pPr>
        <w:keepNext/>
        <w:spacing w:before="64" w:after="10"/>
        <w:rPr>
          <w:rFonts w:ascii="Georgia" w:hAnsi="Georgia" w:cs="Times New Roman"/>
          <w:sz w:val="24"/>
          <w:szCs w:val="24"/>
          <w:lang w:val="ru-RU"/>
        </w:rPr>
      </w:pPr>
      <w:r w:rsidRPr="00535DEC">
        <w:rPr>
          <w:rFonts w:ascii="Georgia" w:hAnsi="Georgia" w:cs="Times New Roman"/>
          <w:b/>
          <w:sz w:val="24"/>
          <w:szCs w:val="24"/>
          <w:lang w:val="ru-RU"/>
        </w:rPr>
        <w:t xml:space="preserve">15. Н. А. Римский-Корсаков </w:t>
      </w:r>
      <w:r w:rsidR="0086299E" w:rsidRPr="00535DEC">
        <w:rPr>
          <w:rFonts w:ascii="Georgia" w:hAnsi="Georgia" w:cs="Times New Roman"/>
          <w:b/>
          <w:sz w:val="24"/>
          <w:szCs w:val="24"/>
          <w:lang w:val="ru-RU"/>
        </w:rPr>
        <w:t>-</w:t>
      </w:r>
      <w:r w:rsidRPr="00535DEC">
        <w:rPr>
          <w:rFonts w:ascii="Georgia" w:hAnsi="Georgia" w:cs="Times New Roman"/>
          <w:b/>
          <w:sz w:val="24"/>
          <w:szCs w:val="24"/>
          <w:lang w:val="ru-RU"/>
        </w:rPr>
        <w:t xml:space="preserve"> «Майская ночь»</w:t>
      </w:r>
    </w:p>
    <w:p w14:paraId="3888C2DE" w14:textId="77777777" w:rsidR="00132741" w:rsidRPr="00535DEC" w:rsidRDefault="00000000">
      <w:pPr>
        <w:spacing w:after="84"/>
        <w:ind w:left="351"/>
        <w:rPr>
          <w:rFonts w:ascii="Georgia" w:hAnsi="Georgia" w:cs="Times New Roman"/>
          <w:sz w:val="24"/>
          <w:szCs w:val="24"/>
          <w:lang w:val="ru-RU"/>
        </w:rPr>
      </w:pPr>
      <w:r w:rsidRPr="00535DEC">
        <w:rPr>
          <w:rFonts w:ascii="Georgia" w:hAnsi="Georgia" w:cs="Times New Roman"/>
          <w:sz w:val="24"/>
          <w:szCs w:val="24"/>
        </w:rPr>
        <w:t>I</w:t>
      </w:r>
      <w:r w:rsidRPr="00535DEC">
        <w:rPr>
          <w:rFonts w:ascii="Georgia" w:hAnsi="Georgia" w:cs="Times New Roman"/>
          <w:sz w:val="24"/>
          <w:szCs w:val="24"/>
          <w:lang w:val="ru-RU"/>
        </w:rPr>
        <w:t xml:space="preserve"> действие. Трио Головы, Левко и Ганны.</w:t>
      </w:r>
    </w:p>
    <w:p w14:paraId="71A88C7F" w14:textId="46793A98" w:rsidR="00132741" w:rsidRPr="00535DEC" w:rsidRDefault="00000000">
      <w:pPr>
        <w:keepNext/>
        <w:spacing w:before="64" w:after="10"/>
        <w:rPr>
          <w:rFonts w:ascii="Georgia" w:hAnsi="Georgia" w:cs="Times New Roman"/>
          <w:sz w:val="24"/>
          <w:szCs w:val="24"/>
          <w:lang w:val="ru-RU"/>
        </w:rPr>
      </w:pPr>
      <w:r w:rsidRPr="00535DEC">
        <w:rPr>
          <w:rFonts w:ascii="Georgia" w:hAnsi="Georgia" w:cs="Times New Roman"/>
          <w:b/>
          <w:sz w:val="24"/>
          <w:szCs w:val="24"/>
          <w:lang w:val="ru-RU"/>
        </w:rPr>
        <w:lastRenderedPageBreak/>
        <w:t xml:space="preserve">16. Н. А. Римский-Корсаков </w:t>
      </w:r>
      <w:r w:rsidR="0086299E" w:rsidRPr="00535DEC">
        <w:rPr>
          <w:rFonts w:ascii="Georgia" w:hAnsi="Georgia" w:cs="Times New Roman"/>
          <w:b/>
          <w:sz w:val="24"/>
          <w:szCs w:val="24"/>
          <w:lang w:val="ru-RU"/>
        </w:rPr>
        <w:t>-</w:t>
      </w:r>
      <w:r w:rsidRPr="00535DEC">
        <w:rPr>
          <w:rFonts w:ascii="Georgia" w:hAnsi="Georgia" w:cs="Times New Roman"/>
          <w:b/>
          <w:sz w:val="24"/>
          <w:szCs w:val="24"/>
          <w:lang w:val="ru-RU"/>
        </w:rPr>
        <w:t xml:space="preserve"> «Царская невеста»</w:t>
      </w:r>
    </w:p>
    <w:p w14:paraId="6A22D9C6" w14:textId="77777777" w:rsidR="00132741" w:rsidRPr="00535DEC" w:rsidRDefault="00000000">
      <w:pPr>
        <w:spacing w:after="84"/>
        <w:ind w:left="351"/>
        <w:rPr>
          <w:rFonts w:ascii="Georgia" w:hAnsi="Georgia" w:cs="Times New Roman"/>
          <w:sz w:val="24"/>
          <w:szCs w:val="24"/>
          <w:lang w:val="ru-RU"/>
        </w:rPr>
      </w:pPr>
      <w:r w:rsidRPr="00535DEC">
        <w:rPr>
          <w:rFonts w:ascii="Georgia" w:hAnsi="Georgia" w:cs="Times New Roman"/>
          <w:sz w:val="24"/>
          <w:szCs w:val="24"/>
        </w:rPr>
        <w:t>I</w:t>
      </w:r>
      <w:r w:rsidRPr="00535DEC">
        <w:rPr>
          <w:rFonts w:ascii="Georgia" w:hAnsi="Georgia" w:cs="Times New Roman"/>
          <w:sz w:val="24"/>
          <w:szCs w:val="24"/>
          <w:lang w:val="ru-RU"/>
        </w:rPr>
        <w:t xml:space="preserve"> действие, сцены 5–6 (до конца действия).</w:t>
      </w:r>
    </w:p>
    <w:p w14:paraId="560961A9" w14:textId="5E1A7EC6" w:rsidR="00132741" w:rsidRPr="00535DEC" w:rsidRDefault="00000000">
      <w:pPr>
        <w:keepNext/>
        <w:spacing w:before="64" w:after="10"/>
        <w:rPr>
          <w:rFonts w:ascii="Georgia" w:hAnsi="Georgia" w:cs="Times New Roman"/>
          <w:sz w:val="24"/>
          <w:szCs w:val="24"/>
          <w:lang w:val="ru-RU"/>
        </w:rPr>
      </w:pPr>
      <w:r w:rsidRPr="00535DEC">
        <w:rPr>
          <w:rFonts w:ascii="Georgia" w:hAnsi="Georgia" w:cs="Times New Roman"/>
          <w:b/>
          <w:sz w:val="24"/>
          <w:szCs w:val="24"/>
          <w:lang w:val="ru-RU"/>
        </w:rPr>
        <w:t xml:space="preserve">17. С. С. Прокофьев </w:t>
      </w:r>
      <w:r w:rsidR="0086299E" w:rsidRPr="00535DEC">
        <w:rPr>
          <w:rFonts w:ascii="Georgia" w:hAnsi="Georgia" w:cs="Times New Roman"/>
          <w:b/>
          <w:sz w:val="24"/>
          <w:szCs w:val="24"/>
          <w:lang w:val="ru-RU"/>
        </w:rPr>
        <w:t>-</w:t>
      </w:r>
      <w:r w:rsidRPr="00535DEC">
        <w:rPr>
          <w:rFonts w:ascii="Georgia" w:hAnsi="Georgia" w:cs="Times New Roman"/>
          <w:b/>
          <w:sz w:val="24"/>
          <w:szCs w:val="24"/>
          <w:lang w:val="ru-RU"/>
        </w:rPr>
        <w:t xml:space="preserve"> «Дуэнья»</w:t>
      </w:r>
    </w:p>
    <w:p w14:paraId="40F47D57" w14:textId="77777777" w:rsidR="00132741" w:rsidRPr="00535DEC" w:rsidRDefault="00000000">
      <w:pPr>
        <w:spacing w:after="84"/>
        <w:ind w:left="351"/>
        <w:rPr>
          <w:rFonts w:ascii="Georgia" w:hAnsi="Georgia" w:cs="Times New Roman"/>
          <w:sz w:val="24"/>
          <w:szCs w:val="24"/>
          <w:lang w:val="ru-RU"/>
        </w:rPr>
      </w:pPr>
      <w:r w:rsidRPr="00535DEC">
        <w:rPr>
          <w:rFonts w:ascii="Georgia" w:hAnsi="Georgia" w:cs="Times New Roman"/>
          <w:sz w:val="24"/>
          <w:szCs w:val="24"/>
        </w:rPr>
        <w:t>II</w:t>
      </w:r>
      <w:r w:rsidRPr="00535DEC">
        <w:rPr>
          <w:rFonts w:ascii="Georgia" w:hAnsi="Georgia" w:cs="Times New Roman"/>
          <w:sz w:val="24"/>
          <w:szCs w:val="24"/>
          <w:lang w:val="ru-RU"/>
        </w:rPr>
        <w:t xml:space="preserve"> действие, 4-я картина, сцены 2–3. Сцена Дуэньи и Мендозы.</w:t>
      </w:r>
    </w:p>
    <w:p w14:paraId="7E79507D" w14:textId="3CCBDAA3" w:rsidR="00132741" w:rsidRPr="00535DEC" w:rsidRDefault="00000000">
      <w:pPr>
        <w:keepNext/>
        <w:spacing w:before="64" w:after="10"/>
        <w:rPr>
          <w:rFonts w:ascii="Georgia" w:hAnsi="Georgia" w:cs="Times New Roman"/>
          <w:sz w:val="24"/>
          <w:szCs w:val="24"/>
          <w:lang w:val="ru-RU"/>
        </w:rPr>
      </w:pPr>
      <w:r w:rsidRPr="00535DEC">
        <w:rPr>
          <w:rFonts w:ascii="Georgia" w:hAnsi="Georgia" w:cs="Times New Roman"/>
          <w:b/>
          <w:sz w:val="24"/>
          <w:szCs w:val="24"/>
          <w:lang w:val="ru-RU"/>
        </w:rPr>
        <w:t xml:space="preserve">18. С. С. Прокофьев </w:t>
      </w:r>
      <w:r w:rsidR="0086299E" w:rsidRPr="00535DEC">
        <w:rPr>
          <w:rFonts w:ascii="Georgia" w:hAnsi="Georgia" w:cs="Times New Roman"/>
          <w:b/>
          <w:sz w:val="24"/>
          <w:szCs w:val="24"/>
          <w:lang w:val="ru-RU"/>
        </w:rPr>
        <w:t>-</w:t>
      </w:r>
      <w:r w:rsidRPr="00535DEC">
        <w:rPr>
          <w:rFonts w:ascii="Georgia" w:hAnsi="Georgia" w:cs="Times New Roman"/>
          <w:b/>
          <w:sz w:val="24"/>
          <w:szCs w:val="24"/>
          <w:lang w:val="ru-RU"/>
        </w:rPr>
        <w:t xml:space="preserve"> «Война и мир»</w:t>
      </w:r>
    </w:p>
    <w:p w14:paraId="0F11BC1B" w14:textId="3F936A22" w:rsidR="00132741" w:rsidRPr="00535DEC" w:rsidRDefault="00000000">
      <w:pPr>
        <w:spacing w:after="84"/>
        <w:ind w:left="351"/>
        <w:rPr>
          <w:rFonts w:ascii="Georgia" w:hAnsi="Georgia" w:cs="Times New Roman"/>
          <w:sz w:val="24"/>
          <w:szCs w:val="24"/>
          <w:lang w:val="ru-RU"/>
        </w:rPr>
      </w:pPr>
      <w:r w:rsidRPr="00535DEC">
        <w:rPr>
          <w:rFonts w:ascii="Georgia" w:hAnsi="Georgia" w:cs="Times New Roman"/>
          <w:sz w:val="24"/>
          <w:szCs w:val="24"/>
        </w:rPr>
        <w:t>II</w:t>
      </w:r>
      <w:r w:rsidRPr="00535DEC">
        <w:rPr>
          <w:rFonts w:ascii="Georgia" w:hAnsi="Georgia" w:cs="Times New Roman"/>
          <w:sz w:val="24"/>
          <w:szCs w:val="24"/>
          <w:lang w:val="ru-RU"/>
        </w:rPr>
        <w:t xml:space="preserve"> часть («Война»), 12-я картина </w:t>
      </w:r>
      <w:r w:rsidR="0086299E" w:rsidRPr="00535DEC">
        <w:rPr>
          <w:rFonts w:ascii="Georgia" w:hAnsi="Georgia" w:cs="Times New Roman"/>
          <w:sz w:val="24"/>
          <w:szCs w:val="24"/>
          <w:lang w:val="ru-RU"/>
        </w:rPr>
        <w:t>-</w:t>
      </w:r>
      <w:r w:rsidRPr="00535DEC">
        <w:rPr>
          <w:rFonts w:ascii="Georgia" w:hAnsi="Georgia" w:cs="Times New Roman"/>
          <w:sz w:val="24"/>
          <w:szCs w:val="24"/>
          <w:lang w:val="ru-RU"/>
        </w:rPr>
        <w:t xml:space="preserve"> изба в Мытищах; сцена Наташи и князя Андрея.</w:t>
      </w:r>
    </w:p>
    <w:p w14:paraId="366A127A" w14:textId="6012F78D" w:rsidR="00132741" w:rsidRPr="00535DEC" w:rsidRDefault="00000000">
      <w:pPr>
        <w:keepNext/>
        <w:spacing w:before="64" w:after="10"/>
        <w:rPr>
          <w:rFonts w:ascii="Georgia" w:hAnsi="Georgia" w:cs="Times New Roman"/>
          <w:sz w:val="24"/>
          <w:szCs w:val="24"/>
          <w:lang w:val="ru-RU"/>
        </w:rPr>
      </w:pPr>
      <w:r w:rsidRPr="00535DEC">
        <w:rPr>
          <w:rFonts w:ascii="Georgia" w:hAnsi="Georgia" w:cs="Times New Roman"/>
          <w:b/>
          <w:sz w:val="24"/>
          <w:szCs w:val="24"/>
          <w:lang w:val="ru-RU"/>
        </w:rPr>
        <w:t xml:space="preserve">19. Д. Д. Шостакович </w:t>
      </w:r>
      <w:r w:rsidR="0086299E" w:rsidRPr="00535DEC">
        <w:rPr>
          <w:rFonts w:ascii="Georgia" w:hAnsi="Georgia" w:cs="Times New Roman"/>
          <w:b/>
          <w:sz w:val="24"/>
          <w:szCs w:val="24"/>
          <w:lang w:val="ru-RU"/>
        </w:rPr>
        <w:t>-</w:t>
      </w:r>
      <w:r w:rsidRPr="00535DEC">
        <w:rPr>
          <w:rFonts w:ascii="Georgia" w:hAnsi="Georgia" w:cs="Times New Roman"/>
          <w:b/>
          <w:sz w:val="24"/>
          <w:szCs w:val="24"/>
          <w:lang w:val="ru-RU"/>
        </w:rPr>
        <w:t xml:space="preserve"> «Леди Макбет Мценского уезда» / «Катерина Измайлова»</w:t>
      </w:r>
    </w:p>
    <w:p w14:paraId="1E53B4C7" w14:textId="374B22F5" w:rsidR="00132741" w:rsidRPr="00535DEC" w:rsidRDefault="00000000">
      <w:pPr>
        <w:spacing w:after="84"/>
        <w:ind w:left="351"/>
        <w:rPr>
          <w:rFonts w:ascii="Georgia" w:hAnsi="Georgia" w:cs="Times New Roman"/>
          <w:sz w:val="24"/>
          <w:szCs w:val="24"/>
          <w:lang w:val="ru-RU"/>
        </w:rPr>
      </w:pPr>
      <w:r w:rsidRPr="00535DEC">
        <w:rPr>
          <w:rFonts w:ascii="Georgia" w:hAnsi="Georgia" w:cs="Times New Roman"/>
          <w:sz w:val="24"/>
          <w:szCs w:val="24"/>
        </w:rPr>
        <w:t>III</w:t>
      </w:r>
      <w:r w:rsidRPr="00535DEC">
        <w:rPr>
          <w:rFonts w:ascii="Georgia" w:hAnsi="Georgia" w:cs="Times New Roman"/>
          <w:sz w:val="24"/>
          <w:szCs w:val="24"/>
          <w:lang w:val="ru-RU"/>
        </w:rPr>
        <w:t xml:space="preserve"> действие, 7-я картина </w:t>
      </w:r>
      <w:r w:rsidR="0086299E" w:rsidRPr="00535DEC">
        <w:rPr>
          <w:rFonts w:ascii="Georgia" w:hAnsi="Georgia" w:cs="Times New Roman"/>
          <w:sz w:val="24"/>
          <w:szCs w:val="24"/>
          <w:lang w:val="ru-RU"/>
        </w:rPr>
        <w:t>-</w:t>
      </w:r>
      <w:r w:rsidRPr="00535DEC">
        <w:rPr>
          <w:rFonts w:ascii="Georgia" w:hAnsi="Georgia" w:cs="Times New Roman"/>
          <w:sz w:val="24"/>
          <w:szCs w:val="24"/>
          <w:lang w:val="ru-RU"/>
        </w:rPr>
        <w:t xml:space="preserve"> «Полицейский участок» (с антрактом). В любой редакции.</w:t>
      </w:r>
    </w:p>
    <w:p w14:paraId="0C4B03B3" w14:textId="3E43A34E" w:rsidR="00132741" w:rsidRPr="00535DEC" w:rsidRDefault="00000000">
      <w:pPr>
        <w:keepNext/>
        <w:spacing w:before="64" w:after="10"/>
        <w:rPr>
          <w:rFonts w:ascii="Georgia" w:hAnsi="Georgia" w:cs="Times New Roman"/>
          <w:sz w:val="24"/>
          <w:szCs w:val="24"/>
          <w:lang w:val="ru-RU"/>
        </w:rPr>
      </w:pPr>
      <w:r w:rsidRPr="00535DEC">
        <w:rPr>
          <w:rFonts w:ascii="Georgia" w:hAnsi="Georgia" w:cs="Times New Roman"/>
          <w:b/>
          <w:sz w:val="24"/>
          <w:szCs w:val="24"/>
          <w:lang w:val="ru-RU"/>
        </w:rPr>
        <w:t xml:space="preserve">20. Р. К. Щедрин </w:t>
      </w:r>
      <w:r w:rsidR="0086299E" w:rsidRPr="00535DEC">
        <w:rPr>
          <w:rFonts w:ascii="Georgia" w:hAnsi="Georgia" w:cs="Times New Roman"/>
          <w:b/>
          <w:sz w:val="24"/>
          <w:szCs w:val="24"/>
          <w:lang w:val="ru-RU"/>
        </w:rPr>
        <w:t>-</w:t>
      </w:r>
      <w:r w:rsidRPr="00535DEC">
        <w:rPr>
          <w:rFonts w:ascii="Georgia" w:hAnsi="Georgia" w:cs="Times New Roman"/>
          <w:b/>
          <w:sz w:val="24"/>
          <w:szCs w:val="24"/>
          <w:lang w:val="ru-RU"/>
        </w:rPr>
        <w:t xml:space="preserve"> «Не только любовь»</w:t>
      </w:r>
    </w:p>
    <w:p w14:paraId="34D98F7E" w14:textId="08B1D897" w:rsidR="00132741" w:rsidRPr="00535DEC" w:rsidRDefault="00000000">
      <w:pPr>
        <w:spacing w:after="84"/>
        <w:ind w:left="351"/>
        <w:rPr>
          <w:rFonts w:ascii="Georgia" w:hAnsi="Georgia" w:cs="Times New Roman"/>
          <w:sz w:val="24"/>
          <w:szCs w:val="24"/>
          <w:lang w:val="ru-RU"/>
        </w:rPr>
      </w:pPr>
      <w:r w:rsidRPr="00535DEC">
        <w:rPr>
          <w:rFonts w:ascii="Georgia" w:hAnsi="Georgia" w:cs="Times New Roman"/>
          <w:sz w:val="24"/>
          <w:szCs w:val="24"/>
        </w:rPr>
        <w:t>II</w:t>
      </w:r>
      <w:r w:rsidRPr="00535DEC">
        <w:rPr>
          <w:rFonts w:ascii="Georgia" w:hAnsi="Georgia" w:cs="Times New Roman"/>
          <w:sz w:val="24"/>
          <w:szCs w:val="24"/>
          <w:lang w:val="ru-RU"/>
        </w:rPr>
        <w:t xml:space="preserve"> действие, № 20. Финал второго действия </w:t>
      </w:r>
      <w:r w:rsidR="0086299E" w:rsidRPr="00535DEC">
        <w:rPr>
          <w:rFonts w:ascii="Georgia" w:hAnsi="Georgia" w:cs="Times New Roman"/>
          <w:sz w:val="24"/>
          <w:szCs w:val="24"/>
          <w:lang w:val="ru-RU"/>
        </w:rPr>
        <w:t>-</w:t>
      </w:r>
      <w:r w:rsidRPr="00535DEC">
        <w:rPr>
          <w:rFonts w:ascii="Georgia" w:hAnsi="Georgia" w:cs="Times New Roman"/>
          <w:sz w:val="24"/>
          <w:szCs w:val="24"/>
          <w:lang w:val="ru-RU"/>
        </w:rPr>
        <w:t xml:space="preserve"> Варвара Васильевна, Володя Гаврилов, Федот.</w:t>
      </w:r>
    </w:p>
    <w:p w14:paraId="12853706" w14:textId="77777777" w:rsidR="001D2635" w:rsidRPr="00535DEC" w:rsidRDefault="001D2635">
      <w:pPr>
        <w:spacing w:after="84"/>
        <w:ind w:left="351"/>
        <w:rPr>
          <w:rFonts w:ascii="Georgia" w:hAnsi="Georgia" w:cs="Times New Roman"/>
          <w:sz w:val="24"/>
          <w:szCs w:val="24"/>
          <w:lang w:val="ru-RU"/>
        </w:rPr>
      </w:pPr>
    </w:p>
    <w:sectPr w:rsidR="001D2635" w:rsidRPr="00535DEC" w:rsidSect="00D63C54">
      <w:footerReference w:type="default" r:id="rId8"/>
      <w:pgSz w:w="12240" w:h="15840"/>
      <w:pgMar w:top="567" w:right="1134" w:bottom="568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FCD5AA" w14:textId="77777777" w:rsidR="002824F5" w:rsidRDefault="002824F5">
      <w:pPr>
        <w:spacing w:after="0" w:line="240" w:lineRule="auto"/>
      </w:pPr>
      <w:r>
        <w:separator/>
      </w:r>
    </w:p>
  </w:endnote>
  <w:endnote w:type="continuationSeparator" w:id="0">
    <w:p w14:paraId="1AB2FCEB" w14:textId="77777777" w:rsidR="002824F5" w:rsidRDefault="002824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3F3A0" w14:textId="19D52D3E" w:rsidR="00132741" w:rsidRDefault="00132741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FD9E83" w14:textId="77777777" w:rsidR="002824F5" w:rsidRDefault="002824F5">
      <w:pPr>
        <w:spacing w:after="0" w:line="240" w:lineRule="auto"/>
      </w:pPr>
      <w:r>
        <w:separator/>
      </w:r>
    </w:p>
  </w:footnote>
  <w:footnote w:type="continuationSeparator" w:id="0">
    <w:p w14:paraId="49FD59B2" w14:textId="77777777" w:rsidR="002824F5" w:rsidRDefault="002824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06785553">
    <w:abstractNumId w:val="8"/>
  </w:num>
  <w:num w:numId="2" w16cid:durableId="582645529">
    <w:abstractNumId w:val="6"/>
  </w:num>
  <w:num w:numId="3" w16cid:durableId="1840340758">
    <w:abstractNumId w:val="5"/>
  </w:num>
  <w:num w:numId="4" w16cid:durableId="143359210">
    <w:abstractNumId w:val="4"/>
  </w:num>
  <w:num w:numId="5" w16cid:durableId="70470151">
    <w:abstractNumId w:val="7"/>
  </w:num>
  <w:num w:numId="6" w16cid:durableId="1832989021">
    <w:abstractNumId w:val="3"/>
  </w:num>
  <w:num w:numId="7" w16cid:durableId="531454998">
    <w:abstractNumId w:val="2"/>
  </w:num>
  <w:num w:numId="8" w16cid:durableId="265356346">
    <w:abstractNumId w:val="1"/>
  </w:num>
  <w:num w:numId="9" w16cid:durableId="16190680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32741"/>
    <w:rsid w:val="0015074B"/>
    <w:rsid w:val="00152A04"/>
    <w:rsid w:val="001D2635"/>
    <w:rsid w:val="00235A02"/>
    <w:rsid w:val="002824F5"/>
    <w:rsid w:val="0029639D"/>
    <w:rsid w:val="00326F90"/>
    <w:rsid w:val="003F056A"/>
    <w:rsid w:val="00482643"/>
    <w:rsid w:val="00535DEC"/>
    <w:rsid w:val="0055751E"/>
    <w:rsid w:val="00634E28"/>
    <w:rsid w:val="00681B20"/>
    <w:rsid w:val="008531E3"/>
    <w:rsid w:val="0086299E"/>
    <w:rsid w:val="008727DC"/>
    <w:rsid w:val="008F41AE"/>
    <w:rsid w:val="00957F05"/>
    <w:rsid w:val="00AA1D8D"/>
    <w:rsid w:val="00AE5DDC"/>
    <w:rsid w:val="00B034A5"/>
    <w:rsid w:val="00B47730"/>
    <w:rsid w:val="00BE22D0"/>
    <w:rsid w:val="00CB0664"/>
    <w:rsid w:val="00D60F46"/>
    <w:rsid w:val="00D63C54"/>
    <w:rsid w:val="00F5767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128D90"/>
  <w14:defaultImageDpi w14:val="300"/>
  <w15:docId w15:val="{A770C4D1-6B53-4D29-BD2A-E4DA7BEA7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80" w:line="259" w:lineRule="auto"/>
    </w:pPr>
    <w:rPr>
      <w:rFonts w:ascii="Aptos" w:hAnsi="Aptos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350</Words>
  <Characters>1999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2345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Марк Ваза</cp:lastModifiedBy>
  <cp:revision>13</cp:revision>
  <dcterms:created xsi:type="dcterms:W3CDTF">2013-12-23T23:15:00Z</dcterms:created>
  <dcterms:modified xsi:type="dcterms:W3CDTF">2026-08-20T11:46:00Z</dcterms:modified>
  <cp:category/>
</cp:coreProperties>
</file>