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C1083" w14:textId="181F2A8B" w:rsidR="00713F15" w:rsidRPr="00296DB9" w:rsidRDefault="00000000" w:rsidP="00296DB9">
      <w:pPr>
        <w:jc w:val="center"/>
        <w:rPr>
          <w:rFonts w:ascii="Georgia" w:hAnsi="Georgia"/>
          <w:b/>
          <w:bCs/>
          <w:sz w:val="36"/>
          <w:szCs w:val="36"/>
          <w:u w:val="single"/>
          <w:lang w:val="ru-RU"/>
        </w:rPr>
      </w:pPr>
      <w:r w:rsidRPr="00296DB9">
        <w:rPr>
          <w:rFonts w:ascii="Georgia" w:hAnsi="Georgia"/>
          <w:b/>
          <w:bCs/>
          <w:sz w:val="36"/>
          <w:szCs w:val="36"/>
          <w:u w:val="single"/>
        </w:rPr>
        <w:t>II</w:t>
      </w:r>
      <w:r w:rsidRPr="00296DB9">
        <w:rPr>
          <w:rFonts w:ascii="Georgia" w:hAnsi="Georgia"/>
          <w:b/>
          <w:bCs/>
          <w:sz w:val="36"/>
          <w:szCs w:val="36"/>
          <w:u w:val="single"/>
          <w:lang w:val="ru-RU"/>
        </w:rPr>
        <w:t xml:space="preserve"> тур вокалистов </w:t>
      </w:r>
      <w:r w:rsidR="00D97C2F">
        <w:rPr>
          <w:rFonts w:ascii="Georgia" w:hAnsi="Georgia"/>
          <w:b/>
          <w:bCs/>
          <w:sz w:val="36"/>
          <w:szCs w:val="36"/>
          <w:u w:val="single"/>
          <w:lang w:val="ru-RU"/>
        </w:rPr>
        <w:t>-</w:t>
      </w:r>
      <w:r w:rsidRPr="00296DB9">
        <w:rPr>
          <w:rFonts w:ascii="Georgia" w:hAnsi="Georgia"/>
          <w:b/>
          <w:bCs/>
          <w:sz w:val="36"/>
          <w:szCs w:val="36"/>
          <w:u w:val="single"/>
          <w:lang w:val="ru-RU"/>
        </w:rPr>
        <w:t xml:space="preserve"> контртенор</w:t>
      </w:r>
      <w:r w:rsidR="00430D84">
        <w:rPr>
          <w:rFonts w:ascii="Georgia" w:hAnsi="Georgia"/>
          <w:b/>
          <w:bCs/>
          <w:sz w:val="36"/>
          <w:szCs w:val="36"/>
          <w:u w:val="single"/>
          <w:lang w:val="ru-RU"/>
        </w:rPr>
        <w:t>ы</w:t>
      </w:r>
    </w:p>
    <w:p w14:paraId="29DDAAF5" w14:textId="77777777" w:rsidR="00296DB9" w:rsidRPr="00296DB9" w:rsidRDefault="00296DB9" w:rsidP="00296DB9">
      <w:pPr>
        <w:jc w:val="center"/>
        <w:rPr>
          <w:rFonts w:ascii="Georgia" w:hAnsi="Georgia"/>
          <w:b/>
          <w:bCs/>
          <w:sz w:val="36"/>
          <w:szCs w:val="36"/>
          <w:lang w:val="ru-RU"/>
        </w:rPr>
      </w:pPr>
    </w:p>
    <w:p w14:paraId="732F82A5" w14:textId="21D7DB7D" w:rsidR="00713F15" w:rsidRPr="00296DB9" w:rsidRDefault="00296DB9">
      <w:pPr>
        <w:rPr>
          <w:rFonts w:ascii="Georgia" w:hAnsi="Georgia"/>
          <w:b/>
          <w:bCs/>
          <w:sz w:val="24"/>
          <w:szCs w:val="24"/>
          <w:lang w:val="ru-RU"/>
        </w:rPr>
      </w:pPr>
      <w:r w:rsidRPr="00296DB9">
        <w:rPr>
          <w:rFonts w:ascii="Georgia" w:hAnsi="Georgia"/>
          <w:b/>
          <w:bCs/>
          <w:color w:val="000000"/>
          <w:sz w:val="24"/>
          <w:szCs w:val="24"/>
          <w:lang w:val="ru-RU"/>
        </w:rPr>
        <w:t xml:space="preserve">Ария </w:t>
      </w:r>
      <w:r w:rsidR="009F7518" w:rsidRPr="00296DB9">
        <w:rPr>
          <w:rFonts w:ascii="Georgia" w:hAnsi="Georgia"/>
          <w:b/>
          <w:bCs/>
          <w:color w:val="000000"/>
          <w:sz w:val="24"/>
          <w:szCs w:val="24"/>
          <w:lang w:val="ru-RU"/>
        </w:rPr>
        <w:t xml:space="preserve">для контратенора </w:t>
      </w:r>
      <w:r w:rsidRPr="00296DB9">
        <w:rPr>
          <w:rFonts w:ascii="Georgia" w:hAnsi="Georgia"/>
          <w:b/>
          <w:bCs/>
          <w:color w:val="000000"/>
          <w:sz w:val="24"/>
          <w:szCs w:val="24"/>
          <w:lang w:val="ru-RU"/>
        </w:rPr>
        <w:t>на выбор участника из опер следующих композиторов:</w:t>
      </w:r>
    </w:p>
    <w:p w14:paraId="00B3EA7C" w14:textId="77777777" w:rsidR="00713F15" w:rsidRPr="00BB79A1" w:rsidRDefault="00000000" w:rsidP="00296DB9">
      <w:pPr>
        <w:pStyle w:val="ae"/>
        <w:numPr>
          <w:ilvl w:val="0"/>
          <w:numId w:val="10"/>
        </w:numPr>
        <w:rPr>
          <w:rFonts w:ascii="Georgia" w:hAnsi="Georgia"/>
          <w:b/>
          <w:bCs/>
          <w:sz w:val="24"/>
          <w:szCs w:val="24"/>
          <w:lang w:val="ru-RU"/>
        </w:rPr>
      </w:pPr>
      <w:r w:rsidRPr="00BB79A1">
        <w:rPr>
          <w:rFonts w:ascii="Georgia" w:hAnsi="Georgia"/>
          <w:b/>
          <w:bCs/>
          <w:color w:val="000000"/>
          <w:sz w:val="24"/>
          <w:szCs w:val="24"/>
          <w:lang w:val="ru-RU"/>
        </w:rPr>
        <w:t>Антонио Вивальди</w:t>
      </w:r>
    </w:p>
    <w:p w14:paraId="11373D57" w14:textId="77777777" w:rsidR="00713F15" w:rsidRPr="00BB79A1" w:rsidRDefault="00000000" w:rsidP="00296DB9">
      <w:pPr>
        <w:pStyle w:val="ae"/>
        <w:numPr>
          <w:ilvl w:val="0"/>
          <w:numId w:val="10"/>
        </w:numPr>
        <w:rPr>
          <w:rFonts w:ascii="Georgia" w:hAnsi="Georgia"/>
          <w:b/>
          <w:bCs/>
          <w:sz w:val="24"/>
          <w:szCs w:val="24"/>
          <w:lang w:val="ru-RU"/>
        </w:rPr>
      </w:pPr>
      <w:r w:rsidRPr="00BB79A1">
        <w:rPr>
          <w:rFonts w:ascii="Georgia" w:hAnsi="Georgia"/>
          <w:b/>
          <w:bCs/>
          <w:color w:val="000000"/>
          <w:sz w:val="24"/>
          <w:szCs w:val="24"/>
          <w:lang w:val="ru-RU"/>
        </w:rPr>
        <w:t>Иоганн Адольф Хассе</w:t>
      </w:r>
    </w:p>
    <w:p w14:paraId="0F38DF1E" w14:textId="77777777" w:rsidR="00713F15" w:rsidRPr="00BB79A1" w:rsidRDefault="00000000" w:rsidP="00296DB9">
      <w:pPr>
        <w:pStyle w:val="ae"/>
        <w:numPr>
          <w:ilvl w:val="0"/>
          <w:numId w:val="10"/>
        </w:numPr>
        <w:rPr>
          <w:rFonts w:ascii="Georgia" w:hAnsi="Georgia"/>
          <w:b/>
          <w:bCs/>
          <w:sz w:val="24"/>
          <w:szCs w:val="24"/>
          <w:lang w:val="ru-RU"/>
        </w:rPr>
      </w:pPr>
      <w:r w:rsidRPr="00BB79A1">
        <w:rPr>
          <w:rFonts w:ascii="Georgia" w:hAnsi="Georgia"/>
          <w:b/>
          <w:bCs/>
          <w:color w:val="000000"/>
          <w:sz w:val="24"/>
          <w:szCs w:val="24"/>
          <w:lang w:val="ru-RU"/>
        </w:rPr>
        <w:t>Никколо Йоммелли</w:t>
      </w:r>
    </w:p>
    <w:p w14:paraId="13D43CD5" w14:textId="77777777" w:rsidR="00713F15" w:rsidRPr="00BB79A1" w:rsidRDefault="00000000" w:rsidP="00296DB9">
      <w:pPr>
        <w:pStyle w:val="ae"/>
        <w:numPr>
          <w:ilvl w:val="0"/>
          <w:numId w:val="10"/>
        </w:numPr>
        <w:rPr>
          <w:rFonts w:ascii="Georgia" w:hAnsi="Georgia"/>
          <w:b/>
          <w:bCs/>
          <w:sz w:val="24"/>
          <w:szCs w:val="24"/>
          <w:lang w:val="ru-RU"/>
        </w:rPr>
      </w:pPr>
      <w:r w:rsidRPr="00BB79A1">
        <w:rPr>
          <w:rFonts w:ascii="Georgia" w:hAnsi="Georgia"/>
          <w:b/>
          <w:bCs/>
          <w:color w:val="000000"/>
          <w:sz w:val="24"/>
          <w:szCs w:val="24"/>
          <w:lang w:val="ru-RU"/>
        </w:rPr>
        <w:t>Никола Порпора</w:t>
      </w:r>
    </w:p>
    <w:p w14:paraId="502E78AE" w14:textId="7E9C0204" w:rsidR="00713F15" w:rsidRPr="00BB79A1" w:rsidRDefault="00000000" w:rsidP="00296DB9">
      <w:pPr>
        <w:pStyle w:val="ae"/>
        <w:numPr>
          <w:ilvl w:val="0"/>
          <w:numId w:val="10"/>
        </w:numPr>
        <w:rPr>
          <w:rFonts w:ascii="Georgia" w:hAnsi="Georgia"/>
          <w:b/>
          <w:bCs/>
          <w:sz w:val="24"/>
          <w:szCs w:val="24"/>
          <w:lang w:val="ru-RU"/>
        </w:rPr>
      </w:pPr>
      <w:r w:rsidRPr="00BB79A1">
        <w:rPr>
          <w:rFonts w:ascii="Georgia" w:hAnsi="Georgia"/>
          <w:b/>
          <w:bCs/>
          <w:color w:val="000000"/>
          <w:sz w:val="24"/>
          <w:szCs w:val="24"/>
          <w:lang w:val="ru-RU"/>
        </w:rPr>
        <w:t xml:space="preserve">Генри Пёрселл </w:t>
      </w:r>
      <w:r w:rsidR="00296DB9" w:rsidRPr="00BB79A1">
        <w:rPr>
          <w:rFonts w:ascii="Georgia" w:hAnsi="Georgia"/>
          <w:b/>
          <w:bCs/>
          <w:color w:val="000000"/>
          <w:sz w:val="24"/>
          <w:szCs w:val="24"/>
          <w:lang w:val="ru-RU"/>
        </w:rPr>
        <w:t>(</w:t>
      </w:r>
      <w:r w:rsidRPr="00BB79A1">
        <w:rPr>
          <w:rFonts w:ascii="Georgia" w:hAnsi="Georgia"/>
          <w:b/>
          <w:bCs/>
          <w:color w:val="000000"/>
          <w:sz w:val="24"/>
          <w:szCs w:val="24"/>
          <w:lang w:val="ru-RU"/>
        </w:rPr>
        <w:t>в том числе из семи-опер</w:t>
      </w:r>
      <w:r w:rsidR="00296DB9" w:rsidRPr="00BB79A1">
        <w:rPr>
          <w:rFonts w:ascii="Georgia" w:hAnsi="Georgia"/>
          <w:b/>
          <w:bCs/>
          <w:color w:val="000000"/>
          <w:sz w:val="24"/>
          <w:szCs w:val="24"/>
          <w:lang w:val="ru-RU"/>
        </w:rPr>
        <w:t>)</w:t>
      </w:r>
    </w:p>
    <w:sectPr w:rsidR="00713F15" w:rsidRPr="00BB79A1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C9A707B"/>
    <w:multiLevelType w:val="hybridMultilevel"/>
    <w:tmpl w:val="BD90C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772356">
    <w:abstractNumId w:val="8"/>
  </w:num>
  <w:num w:numId="2" w16cid:durableId="1598058064">
    <w:abstractNumId w:val="6"/>
  </w:num>
  <w:num w:numId="3" w16cid:durableId="429399773">
    <w:abstractNumId w:val="5"/>
  </w:num>
  <w:num w:numId="4" w16cid:durableId="1268124171">
    <w:abstractNumId w:val="4"/>
  </w:num>
  <w:num w:numId="5" w16cid:durableId="1821849778">
    <w:abstractNumId w:val="7"/>
  </w:num>
  <w:num w:numId="6" w16cid:durableId="894775679">
    <w:abstractNumId w:val="3"/>
  </w:num>
  <w:num w:numId="7" w16cid:durableId="1999649504">
    <w:abstractNumId w:val="2"/>
  </w:num>
  <w:num w:numId="8" w16cid:durableId="697048136">
    <w:abstractNumId w:val="1"/>
  </w:num>
  <w:num w:numId="9" w16cid:durableId="172914600">
    <w:abstractNumId w:val="0"/>
  </w:num>
  <w:num w:numId="10" w16cid:durableId="6225387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6448"/>
    <w:rsid w:val="0029639D"/>
    <w:rsid w:val="00296DB9"/>
    <w:rsid w:val="002D4227"/>
    <w:rsid w:val="00317B14"/>
    <w:rsid w:val="00326F90"/>
    <w:rsid w:val="00430D84"/>
    <w:rsid w:val="00500B0C"/>
    <w:rsid w:val="00713F15"/>
    <w:rsid w:val="009F7518"/>
    <w:rsid w:val="00A43B74"/>
    <w:rsid w:val="00AA1D8D"/>
    <w:rsid w:val="00B23E2D"/>
    <w:rsid w:val="00B47730"/>
    <w:rsid w:val="00BB79A1"/>
    <w:rsid w:val="00CB0664"/>
    <w:rsid w:val="00D97C2F"/>
    <w:rsid w:val="00F42E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92A73A"/>
  <w14:defaultImageDpi w14:val="300"/>
  <w15:docId w15:val="{59507F17-2538-435C-845E-32F8BFD1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0" w:line="252" w:lineRule="auto"/>
    </w:pPr>
    <w:rPr>
      <w:rFonts w:ascii="Aptos" w:eastAsia="Aptos" w:hAnsi="Apto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Марк Ваза</cp:lastModifiedBy>
  <cp:revision>10</cp:revision>
  <dcterms:created xsi:type="dcterms:W3CDTF">2013-12-23T23:15:00Z</dcterms:created>
  <dcterms:modified xsi:type="dcterms:W3CDTF">2026-08-20T10:12:00Z</dcterms:modified>
  <cp:category/>
</cp:coreProperties>
</file>